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  <w:snapToGrid w:val="0"/>
        </w:rPr>
        <w:t>令和８年２月</w:t>
      </w:r>
      <w:r>
        <w:rPr>
          <w:rFonts w:hint="eastAsia"/>
          <w:snapToGrid w:val="0"/>
        </w:rPr>
        <w:t>26</w:t>
      </w:r>
      <w:r>
        <w:rPr>
          <w:rFonts w:hint="eastAsia"/>
          <w:snapToGrid w:val="0"/>
        </w:rPr>
        <w:t>日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275"/>
          <w:kern w:val="0"/>
          <w:fitText w:val="1760" w:id="1"/>
        </w:rPr>
        <w:t>議事</w:t>
      </w:r>
      <w:r>
        <w:rPr>
          <w:rFonts w:hint="eastAsia"/>
          <w:kern w:val="0"/>
          <w:fitText w:val="1760" w:id="1"/>
        </w:rPr>
        <w:t>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outlineLvl w:val="0"/>
        <w:rPr>
          <w:rFonts w:hint="default"/>
        </w:rPr>
      </w:pPr>
      <w:r>
        <w:rPr>
          <w:rFonts w:hint="eastAsia"/>
          <w:spacing w:val="60"/>
          <w:kern w:val="0"/>
          <w:fitText w:val="3960" w:id="2"/>
        </w:rPr>
        <w:t>町立診療所特別委員会議</w:t>
      </w:r>
      <w:r>
        <w:rPr>
          <w:rFonts w:hint="eastAsia"/>
          <w:kern w:val="0"/>
          <w:fitText w:val="3960" w:id="2"/>
        </w:rPr>
        <w:t>案</w:t>
      </w:r>
    </w:p>
    <w:p>
      <w:pPr>
        <w:pStyle w:val="0"/>
        <w:outlineLvl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outlineLvl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１．議　件</w:t>
      </w:r>
    </w:p>
    <w:p>
      <w:pPr>
        <w:pStyle w:val="0"/>
        <w:rPr>
          <w:rFonts w:hint="default"/>
        </w:rPr>
      </w:pPr>
      <w:r>
        <w:rPr>
          <w:rFonts w:hint="eastAsia"/>
        </w:rPr>
        <w:t>　（１）令和７年度クリニックさろま収支決算見込みについて</w:t>
      </w:r>
      <w:bookmarkStart w:id="0" w:name="_GoBack"/>
      <w:bookmarkEnd w:id="0"/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（２）令和７年度クリニックさろま患者数の推移について</w: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</w:rPr>
      </w:pPr>
      <w:r>
        <w:rPr>
          <w:rFonts w:hint="eastAsia"/>
        </w:rPr>
        <w:t>（３）その他</w:t>
      </w: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２．その他</w:t>
      </w:r>
    </w:p>
    <w:sectPr>
      <w:pgSz w:w="11906" w:h="16838"/>
      <w:pgMar w:top="1457" w:right="1701" w:bottom="1094" w:left="1701" w:header="851" w:footer="992" w:gutter="0"/>
      <w:cols w:space="720"/>
      <w:textDirection w:val="lrTb"/>
      <w:docGrid w:type="lines" w:linePitch="365" w:charSpace="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1"/>
  <w:drawingGridVerticalSpacing w:val="36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0"/>
    <w:link w:val="0"/>
    <w:uiPriority w:val="0"/>
    <w:pPr>
      <w:jc w:val="right"/>
    </w:pPr>
  </w:style>
  <w:style w:type="paragraph" w:styleId="18">
    <w:name w:val="Document Map"/>
    <w:basedOn w:val="0"/>
    <w:next w:val="18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9">
    <w:name w:val="Body Text Indent"/>
    <w:basedOn w:val="0"/>
    <w:next w:val="19"/>
    <w:link w:val="0"/>
    <w:uiPriority w:val="0"/>
    <w:pPr>
      <w:ind w:left="1095"/>
      <w:outlineLvl w:val="0"/>
    </w:pPr>
    <w:rPr>
      <w:b w:val="1"/>
    </w:rPr>
  </w:style>
  <w:style w:type="paragraph" w:styleId="20">
    <w:name w:val="Body Text"/>
    <w:basedOn w:val="0"/>
    <w:next w:val="20"/>
    <w:link w:val="0"/>
    <w:uiPriority w:val="0"/>
    <w:pPr>
      <w:jc w:val="center"/>
    </w:p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6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="游ゴシック Light" w:hAnsi="游ゴシック Light" w:eastAsia="游ゴシック Light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91</Words>
  <Characters>27</Characters>
  <Application>JUST Note</Application>
  <Lines>1</Lines>
  <Paragraphs>1</Paragraphs>
  <CharactersWithSpaces>117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平成１０年８月１０日</dc:title>
  <dc:creator>東芝ユーザ</dc:creator>
  <cp:lastModifiedBy>佐々木 崇</cp:lastModifiedBy>
  <cp:lastPrinted>2025-02-19T23:50:00Z</cp:lastPrinted>
  <dcterms:created xsi:type="dcterms:W3CDTF">2021-01-08T01:41:00Z</dcterms:created>
  <dcterms:modified xsi:type="dcterms:W3CDTF">2025-02-20T00:17:25Z</dcterms:modified>
  <cp:revision>16</cp:revision>
</cp:coreProperties>
</file>