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295" w:rsidRDefault="004D5295">
      <w:pPr>
        <w:rPr>
          <w:sz w:val="56"/>
          <w:szCs w:val="56"/>
        </w:rPr>
      </w:pPr>
    </w:p>
    <w:p w:rsidR="004D5295" w:rsidRDefault="004D5295">
      <w:pPr>
        <w:rPr>
          <w:sz w:val="56"/>
          <w:szCs w:val="56"/>
        </w:rPr>
      </w:pPr>
    </w:p>
    <w:p w:rsidR="009A42FC" w:rsidRDefault="004D5295" w:rsidP="004D5295">
      <w:pPr>
        <w:jc w:val="center"/>
        <w:rPr>
          <w:sz w:val="56"/>
          <w:szCs w:val="56"/>
        </w:rPr>
      </w:pPr>
      <w:r w:rsidRPr="004D5295">
        <w:rPr>
          <w:rFonts w:hint="eastAsia"/>
          <w:sz w:val="56"/>
          <w:szCs w:val="56"/>
        </w:rPr>
        <w:t>佐呂間町介護サービス事業経営戦略</w:t>
      </w:r>
    </w:p>
    <w:p w:rsidR="004D5295" w:rsidRDefault="004D5295">
      <w:pPr>
        <w:rPr>
          <w:sz w:val="56"/>
          <w:szCs w:val="56"/>
        </w:rPr>
      </w:pPr>
    </w:p>
    <w:p w:rsidR="004D5295" w:rsidRDefault="004D5295">
      <w:pPr>
        <w:rPr>
          <w:sz w:val="56"/>
          <w:szCs w:val="56"/>
        </w:rPr>
      </w:pPr>
    </w:p>
    <w:p w:rsidR="004D5295" w:rsidRDefault="004D5295">
      <w:pPr>
        <w:rPr>
          <w:sz w:val="56"/>
          <w:szCs w:val="56"/>
        </w:rPr>
      </w:pPr>
    </w:p>
    <w:p w:rsidR="004D5295" w:rsidRDefault="004D5295">
      <w:pPr>
        <w:rPr>
          <w:sz w:val="56"/>
          <w:szCs w:val="56"/>
        </w:rPr>
      </w:pPr>
    </w:p>
    <w:p w:rsidR="004D5295" w:rsidRDefault="004D5295">
      <w:pPr>
        <w:rPr>
          <w:sz w:val="56"/>
          <w:szCs w:val="56"/>
        </w:rPr>
      </w:pPr>
    </w:p>
    <w:p w:rsidR="004D5295" w:rsidRDefault="004D5295">
      <w:pPr>
        <w:rPr>
          <w:sz w:val="56"/>
          <w:szCs w:val="56"/>
        </w:rPr>
      </w:pPr>
    </w:p>
    <w:p w:rsidR="004D5295" w:rsidRDefault="004D5295">
      <w:pPr>
        <w:rPr>
          <w:sz w:val="56"/>
          <w:szCs w:val="56"/>
        </w:rPr>
      </w:pPr>
    </w:p>
    <w:p w:rsidR="004D5295" w:rsidRPr="004D5295" w:rsidRDefault="004D5295" w:rsidP="004D5295">
      <w:pPr>
        <w:jc w:val="center"/>
        <w:rPr>
          <w:sz w:val="40"/>
          <w:szCs w:val="40"/>
        </w:rPr>
      </w:pPr>
      <w:r>
        <w:rPr>
          <w:rFonts w:hint="eastAsia"/>
          <w:sz w:val="40"/>
          <w:szCs w:val="40"/>
        </w:rPr>
        <w:t>令和</w:t>
      </w:r>
      <w:r w:rsidR="00CB28C9">
        <w:rPr>
          <w:rFonts w:hint="eastAsia"/>
          <w:sz w:val="40"/>
          <w:szCs w:val="40"/>
        </w:rPr>
        <w:t>8</w:t>
      </w:r>
      <w:r>
        <w:rPr>
          <w:rFonts w:hint="eastAsia"/>
          <w:sz w:val="40"/>
          <w:szCs w:val="40"/>
        </w:rPr>
        <w:t>年（</w:t>
      </w:r>
      <w:r w:rsidR="00CB28C9">
        <w:rPr>
          <w:rFonts w:hint="eastAsia"/>
          <w:sz w:val="40"/>
          <w:szCs w:val="40"/>
        </w:rPr>
        <w:t>2026</w:t>
      </w:r>
      <w:r>
        <w:rPr>
          <w:rFonts w:hint="eastAsia"/>
          <w:sz w:val="40"/>
          <w:szCs w:val="40"/>
        </w:rPr>
        <w:t>年）3月</w:t>
      </w:r>
    </w:p>
    <w:p w:rsidR="004D5295" w:rsidRPr="004D5295" w:rsidRDefault="004D5295">
      <w:pPr>
        <w:rPr>
          <w:sz w:val="40"/>
          <w:szCs w:val="40"/>
        </w:rPr>
      </w:pPr>
    </w:p>
    <w:p w:rsidR="004D5295" w:rsidRPr="004D5295" w:rsidRDefault="004D5295" w:rsidP="004D5295">
      <w:pPr>
        <w:jc w:val="center"/>
        <w:rPr>
          <w:sz w:val="40"/>
          <w:szCs w:val="40"/>
        </w:rPr>
      </w:pPr>
      <w:r>
        <w:rPr>
          <w:rFonts w:hint="eastAsia"/>
          <w:sz w:val="40"/>
          <w:szCs w:val="40"/>
        </w:rPr>
        <w:t>佐呂間町立特別養護老人ホーム愛の園</w:t>
      </w:r>
    </w:p>
    <w:p w:rsidR="004D5295" w:rsidRPr="009C7F5D" w:rsidRDefault="009C7F5D" w:rsidP="009C7F5D">
      <w:pPr>
        <w:jc w:val="center"/>
        <w:rPr>
          <w:sz w:val="32"/>
          <w:szCs w:val="32"/>
        </w:rPr>
      </w:pPr>
      <w:r>
        <w:rPr>
          <w:rFonts w:hint="eastAsia"/>
          <w:sz w:val="32"/>
          <w:szCs w:val="32"/>
        </w:rPr>
        <w:t>（</w:t>
      </w:r>
      <w:r w:rsidR="00A87D4B">
        <w:rPr>
          <w:rFonts w:hint="eastAsia"/>
          <w:sz w:val="32"/>
          <w:szCs w:val="32"/>
        </w:rPr>
        <w:t>指定</w:t>
      </w:r>
      <w:r>
        <w:rPr>
          <w:rFonts w:hint="eastAsia"/>
          <w:sz w:val="32"/>
          <w:szCs w:val="32"/>
        </w:rPr>
        <w:t>介護老人福祉施設・</w:t>
      </w:r>
      <w:r w:rsidR="00A87D4B">
        <w:rPr>
          <w:rFonts w:hint="eastAsia"/>
          <w:sz w:val="32"/>
          <w:szCs w:val="32"/>
        </w:rPr>
        <w:t>老人短期入所施設</w:t>
      </w:r>
      <w:r>
        <w:rPr>
          <w:rFonts w:hint="eastAsia"/>
          <w:sz w:val="32"/>
          <w:szCs w:val="32"/>
        </w:rPr>
        <w:t>）</w:t>
      </w:r>
    </w:p>
    <w:p w:rsidR="004D5295" w:rsidRDefault="004D5295">
      <w:pPr>
        <w:rPr>
          <w:sz w:val="28"/>
          <w:szCs w:val="28"/>
        </w:rPr>
      </w:pPr>
    </w:p>
    <w:p w:rsidR="004D5295" w:rsidRPr="00437BBE" w:rsidRDefault="004D5295" w:rsidP="00437BBE">
      <w:pPr>
        <w:jc w:val="center"/>
        <w:rPr>
          <w:sz w:val="28"/>
          <w:szCs w:val="28"/>
        </w:rPr>
      </w:pPr>
      <w:r w:rsidRPr="00437BBE">
        <w:rPr>
          <w:rFonts w:hint="eastAsia"/>
          <w:sz w:val="28"/>
          <w:szCs w:val="28"/>
        </w:rPr>
        <w:lastRenderedPageBreak/>
        <w:t>目</w:t>
      </w:r>
      <w:r w:rsidR="00437BBE" w:rsidRPr="00437BBE">
        <w:rPr>
          <w:rFonts w:hint="eastAsia"/>
          <w:sz w:val="28"/>
          <w:szCs w:val="28"/>
        </w:rPr>
        <w:t xml:space="preserve">　　　　　</w:t>
      </w:r>
      <w:r w:rsidRPr="00437BBE">
        <w:rPr>
          <w:rFonts w:hint="eastAsia"/>
          <w:sz w:val="28"/>
          <w:szCs w:val="28"/>
        </w:rPr>
        <w:t>次</w:t>
      </w:r>
    </w:p>
    <w:p w:rsidR="004D5295" w:rsidRDefault="004D5295">
      <w:pPr>
        <w:rPr>
          <w:sz w:val="24"/>
          <w:szCs w:val="24"/>
        </w:rPr>
      </w:pPr>
    </w:p>
    <w:p w:rsidR="00A50620" w:rsidRDefault="004D5295">
      <w:pPr>
        <w:rPr>
          <w:sz w:val="24"/>
          <w:szCs w:val="24"/>
        </w:rPr>
      </w:pPr>
      <w:r>
        <w:rPr>
          <w:rFonts w:hint="eastAsia"/>
          <w:sz w:val="24"/>
          <w:szCs w:val="24"/>
        </w:rPr>
        <w:t>１．</w:t>
      </w:r>
      <w:r w:rsidR="00A974A4">
        <w:rPr>
          <w:rFonts w:hint="eastAsia"/>
          <w:sz w:val="24"/>
          <w:szCs w:val="24"/>
        </w:rPr>
        <w:t>経営戦略策定の趣旨と計画期間</w:t>
      </w:r>
    </w:p>
    <w:p w:rsidR="00A974A4" w:rsidRDefault="00A974A4">
      <w:pPr>
        <w:rPr>
          <w:sz w:val="24"/>
          <w:szCs w:val="24"/>
        </w:rPr>
      </w:pPr>
      <w:r>
        <w:rPr>
          <w:rFonts w:hint="eastAsia"/>
          <w:sz w:val="24"/>
          <w:szCs w:val="24"/>
        </w:rPr>
        <w:t>２</w:t>
      </w:r>
      <w:r w:rsidR="00A50620">
        <w:rPr>
          <w:rFonts w:hint="eastAsia"/>
          <w:sz w:val="24"/>
          <w:szCs w:val="24"/>
        </w:rPr>
        <w:t>．</w:t>
      </w:r>
      <w:r>
        <w:rPr>
          <w:rFonts w:hint="eastAsia"/>
          <w:sz w:val="24"/>
          <w:szCs w:val="24"/>
        </w:rPr>
        <w:t>事業概要</w:t>
      </w:r>
    </w:p>
    <w:p w:rsidR="00A974A4" w:rsidRDefault="00A974A4">
      <w:pPr>
        <w:rPr>
          <w:sz w:val="24"/>
          <w:szCs w:val="24"/>
        </w:rPr>
      </w:pPr>
      <w:r>
        <w:rPr>
          <w:rFonts w:hint="eastAsia"/>
          <w:sz w:val="24"/>
          <w:szCs w:val="24"/>
        </w:rPr>
        <w:t>３．将来の事業環境等</w:t>
      </w:r>
    </w:p>
    <w:p w:rsidR="00A974A4" w:rsidRDefault="00A974A4">
      <w:pPr>
        <w:rPr>
          <w:sz w:val="24"/>
          <w:szCs w:val="24"/>
        </w:rPr>
      </w:pPr>
      <w:r>
        <w:rPr>
          <w:rFonts w:hint="eastAsia"/>
          <w:sz w:val="24"/>
          <w:szCs w:val="24"/>
        </w:rPr>
        <w:t>４．経営の基本方針</w:t>
      </w:r>
    </w:p>
    <w:p w:rsidR="00A50620" w:rsidRDefault="00A974A4">
      <w:pPr>
        <w:rPr>
          <w:sz w:val="24"/>
          <w:szCs w:val="24"/>
        </w:rPr>
      </w:pPr>
      <w:r>
        <w:rPr>
          <w:rFonts w:hint="eastAsia"/>
          <w:sz w:val="24"/>
          <w:szCs w:val="24"/>
        </w:rPr>
        <w:t>５．</w:t>
      </w:r>
      <w:r w:rsidR="00A50620">
        <w:rPr>
          <w:rFonts w:hint="eastAsia"/>
          <w:sz w:val="24"/>
          <w:szCs w:val="24"/>
        </w:rPr>
        <w:t>投資・財政計画（収支計画）</w:t>
      </w:r>
    </w:p>
    <w:p w:rsidR="00A50620" w:rsidRDefault="00A974A4">
      <w:pPr>
        <w:rPr>
          <w:sz w:val="24"/>
          <w:szCs w:val="24"/>
        </w:rPr>
      </w:pPr>
      <w:r>
        <w:rPr>
          <w:rFonts w:hint="eastAsia"/>
          <w:sz w:val="24"/>
          <w:szCs w:val="24"/>
        </w:rPr>
        <w:t>６．経営戦略の事後検証、改定等に関する事項</w:t>
      </w:r>
    </w:p>
    <w:p w:rsidR="00437BBE" w:rsidRDefault="00437BBE" w:rsidP="00437BBE">
      <w:pPr>
        <w:rPr>
          <w:sz w:val="24"/>
          <w:szCs w:val="24"/>
        </w:rPr>
      </w:pPr>
    </w:p>
    <w:p w:rsidR="00A974A4" w:rsidRDefault="00A974A4" w:rsidP="00437BBE">
      <w:pPr>
        <w:rPr>
          <w:sz w:val="24"/>
          <w:szCs w:val="24"/>
        </w:rPr>
      </w:pPr>
    </w:p>
    <w:p w:rsidR="00A974A4" w:rsidRDefault="00A974A4" w:rsidP="00437BBE">
      <w:pPr>
        <w:rPr>
          <w:sz w:val="24"/>
          <w:szCs w:val="24"/>
        </w:rPr>
      </w:pPr>
    </w:p>
    <w:p w:rsidR="00A974A4" w:rsidRDefault="00A974A4" w:rsidP="00437BBE">
      <w:pPr>
        <w:rPr>
          <w:sz w:val="24"/>
          <w:szCs w:val="24"/>
        </w:rPr>
      </w:pPr>
    </w:p>
    <w:p w:rsidR="00A974A4" w:rsidRDefault="00A974A4" w:rsidP="00437BBE">
      <w:pPr>
        <w:rPr>
          <w:sz w:val="24"/>
          <w:szCs w:val="24"/>
        </w:rPr>
      </w:pPr>
    </w:p>
    <w:p w:rsidR="00A974A4" w:rsidRDefault="00A974A4" w:rsidP="00437BBE">
      <w:pPr>
        <w:rPr>
          <w:sz w:val="24"/>
          <w:szCs w:val="24"/>
        </w:rPr>
      </w:pPr>
    </w:p>
    <w:p w:rsidR="00A974A4" w:rsidRDefault="00A974A4" w:rsidP="00437BBE">
      <w:pPr>
        <w:rPr>
          <w:sz w:val="24"/>
          <w:szCs w:val="24"/>
        </w:rPr>
      </w:pPr>
    </w:p>
    <w:p w:rsidR="00A974A4" w:rsidRDefault="00A974A4" w:rsidP="00437BBE">
      <w:pPr>
        <w:rPr>
          <w:sz w:val="24"/>
          <w:szCs w:val="24"/>
        </w:rPr>
      </w:pPr>
    </w:p>
    <w:p w:rsidR="00437BBE" w:rsidRDefault="00437BBE" w:rsidP="00437BBE">
      <w:pPr>
        <w:rPr>
          <w:sz w:val="24"/>
          <w:szCs w:val="24"/>
        </w:rPr>
      </w:pPr>
    </w:p>
    <w:p w:rsidR="00437BBE" w:rsidRDefault="00437BBE" w:rsidP="00437BBE">
      <w:pPr>
        <w:rPr>
          <w:sz w:val="24"/>
          <w:szCs w:val="24"/>
        </w:rPr>
      </w:pPr>
    </w:p>
    <w:p w:rsidR="00DF4EFA" w:rsidRPr="00DF4EFA" w:rsidRDefault="00DF4EFA" w:rsidP="00437BBE">
      <w:pPr>
        <w:rPr>
          <w:sz w:val="24"/>
          <w:szCs w:val="24"/>
        </w:rPr>
      </w:pPr>
    </w:p>
    <w:p w:rsidR="00437BBE" w:rsidRDefault="00437BBE" w:rsidP="00437BBE">
      <w:pPr>
        <w:rPr>
          <w:sz w:val="24"/>
          <w:szCs w:val="24"/>
        </w:rPr>
      </w:pPr>
    </w:p>
    <w:p w:rsidR="00437BBE" w:rsidRDefault="00A974A4" w:rsidP="00437BBE">
      <w:pPr>
        <w:rPr>
          <w:sz w:val="24"/>
          <w:szCs w:val="24"/>
        </w:rPr>
      </w:pPr>
      <w:r>
        <w:rPr>
          <w:rFonts w:hint="eastAsia"/>
          <w:sz w:val="24"/>
          <w:szCs w:val="24"/>
        </w:rPr>
        <w:lastRenderedPageBreak/>
        <w:t>１．経営戦略策定の趣旨と計画期間</w:t>
      </w:r>
    </w:p>
    <w:p w:rsidR="00A974A4" w:rsidRDefault="00A974A4" w:rsidP="00437BBE">
      <w:pPr>
        <w:rPr>
          <w:sz w:val="24"/>
          <w:szCs w:val="24"/>
        </w:rPr>
      </w:pPr>
      <w:r>
        <w:rPr>
          <w:rFonts w:hint="eastAsia"/>
          <w:sz w:val="24"/>
          <w:szCs w:val="24"/>
        </w:rPr>
        <w:t>（１）経営戦略策定の趣旨</w:t>
      </w:r>
    </w:p>
    <w:p w:rsidR="000A3D5A" w:rsidRDefault="000A3D5A" w:rsidP="00437BBE">
      <w:pPr>
        <w:rPr>
          <w:sz w:val="24"/>
          <w:szCs w:val="24"/>
        </w:rPr>
      </w:pPr>
      <w:r>
        <w:rPr>
          <w:rFonts w:hint="eastAsia"/>
          <w:sz w:val="24"/>
          <w:szCs w:val="24"/>
        </w:rPr>
        <w:t xml:space="preserve">　佐呂間町は、</w:t>
      </w:r>
      <w:r w:rsidR="00C76365">
        <w:rPr>
          <w:rFonts w:hint="eastAsia"/>
          <w:sz w:val="24"/>
          <w:szCs w:val="24"/>
        </w:rPr>
        <w:t>人口</w:t>
      </w:r>
      <w:r w:rsidR="002752C8">
        <w:rPr>
          <w:rFonts w:hint="eastAsia"/>
          <w:sz w:val="24"/>
          <w:szCs w:val="24"/>
        </w:rPr>
        <w:t>４，５４５</w:t>
      </w:r>
      <w:r w:rsidR="00256947">
        <w:rPr>
          <w:rFonts w:hint="eastAsia"/>
          <w:sz w:val="24"/>
          <w:szCs w:val="24"/>
        </w:rPr>
        <w:t>人、高齢化率が約３９</w:t>
      </w:r>
      <w:r w:rsidR="00E173E4">
        <w:rPr>
          <w:rFonts w:hint="eastAsia"/>
          <w:sz w:val="24"/>
          <w:szCs w:val="24"/>
        </w:rPr>
        <w:t>.</w:t>
      </w:r>
      <w:r w:rsidR="002752C8">
        <w:rPr>
          <w:rFonts w:hint="eastAsia"/>
          <w:sz w:val="24"/>
          <w:szCs w:val="24"/>
        </w:rPr>
        <w:t>１％（令和８</w:t>
      </w:r>
      <w:r w:rsidR="00256947">
        <w:rPr>
          <w:rFonts w:hint="eastAsia"/>
          <w:sz w:val="24"/>
          <w:szCs w:val="24"/>
        </w:rPr>
        <w:t>年２月２８日現在）と人口減少や高齢化率が進行しています。生産年齢人口の減少も見込まれ</w:t>
      </w:r>
      <w:r w:rsidR="001726D8">
        <w:rPr>
          <w:rFonts w:hint="eastAsia"/>
          <w:sz w:val="24"/>
          <w:szCs w:val="24"/>
        </w:rPr>
        <w:t>てい</w:t>
      </w:r>
      <w:r w:rsidR="00256947">
        <w:rPr>
          <w:rFonts w:hint="eastAsia"/>
          <w:sz w:val="24"/>
          <w:szCs w:val="24"/>
        </w:rPr>
        <w:t>ることから、高齢化率は今後も上昇していくものと思われます。</w:t>
      </w:r>
    </w:p>
    <w:p w:rsidR="001571DB" w:rsidRDefault="00256947" w:rsidP="00437BBE">
      <w:pPr>
        <w:rPr>
          <w:sz w:val="24"/>
          <w:szCs w:val="24"/>
        </w:rPr>
      </w:pPr>
      <w:r>
        <w:rPr>
          <w:rFonts w:hint="eastAsia"/>
          <w:sz w:val="24"/>
          <w:szCs w:val="24"/>
        </w:rPr>
        <w:t xml:space="preserve">　</w:t>
      </w:r>
      <w:r w:rsidR="00CB21F4">
        <w:rPr>
          <w:rFonts w:hint="eastAsia"/>
          <w:sz w:val="24"/>
          <w:szCs w:val="24"/>
        </w:rPr>
        <w:t>本施設は、</w:t>
      </w:r>
      <w:r w:rsidR="00D60C63">
        <w:rPr>
          <w:rFonts w:hint="eastAsia"/>
          <w:sz w:val="24"/>
          <w:szCs w:val="24"/>
        </w:rPr>
        <w:t>昭和５０年</w:t>
      </w:r>
      <w:r w:rsidR="00FD2FB4">
        <w:rPr>
          <w:rFonts w:hint="eastAsia"/>
          <w:sz w:val="24"/>
          <w:szCs w:val="24"/>
        </w:rPr>
        <w:t>４月</w:t>
      </w:r>
      <w:r w:rsidR="00D60C63">
        <w:rPr>
          <w:rFonts w:hint="eastAsia"/>
          <w:sz w:val="24"/>
          <w:szCs w:val="24"/>
        </w:rPr>
        <w:t>に</w:t>
      </w:r>
      <w:r>
        <w:rPr>
          <w:rFonts w:hint="eastAsia"/>
          <w:sz w:val="24"/>
          <w:szCs w:val="24"/>
        </w:rPr>
        <w:t>特別養護老人ホーム定員５０</w:t>
      </w:r>
      <w:r w:rsidR="00CB21F4">
        <w:rPr>
          <w:rFonts w:hint="eastAsia"/>
          <w:sz w:val="24"/>
          <w:szCs w:val="24"/>
        </w:rPr>
        <w:t>名</w:t>
      </w:r>
      <w:r w:rsidR="00D60C63">
        <w:rPr>
          <w:rFonts w:hint="eastAsia"/>
          <w:sz w:val="24"/>
          <w:szCs w:val="24"/>
        </w:rPr>
        <w:t>、老人短期入所施設定員５名</w:t>
      </w:r>
      <w:r>
        <w:rPr>
          <w:rFonts w:hint="eastAsia"/>
          <w:sz w:val="24"/>
          <w:szCs w:val="24"/>
        </w:rPr>
        <w:t>の町直営施設として開設</w:t>
      </w:r>
      <w:r w:rsidR="00CB21F4">
        <w:rPr>
          <w:rFonts w:hint="eastAsia"/>
          <w:sz w:val="24"/>
          <w:szCs w:val="24"/>
        </w:rPr>
        <w:t>し、</w:t>
      </w:r>
      <w:r w:rsidR="000E73DD">
        <w:rPr>
          <w:rFonts w:hint="eastAsia"/>
          <w:sz w:val="24"/>
          <w:szCs w:val="24"/>
        </w:rPr>
        <w:t>以降平成３</w:t>
      </w:r>
      <w:r>
        <w:rPr>
          <w:rFonts w:hint="eastAsia"/>
          <w:sz w:val="24"/>
          <w:szCs w:val="24"/>
        </w:rPr>
        <w:t>年</w:t>
      </w:r>
      <w:r w:rsidR="000E73DD">
        <w:rPr>
          <w:rFonts w:hint="eastAsia"/>
          <w:sz w:val="24"/>
          <w:szCs w:val="24"/>
        </w:rPr>
        <w:t>１月</w:t>
      </w:r>
      <w:r>
        <w:rPr>
          <w:rFonts w:hint="eastAsia"/>
          <w:sz w:val="24"/>
          <w:szCs w:val="24"/>
        </w:rPr>
        <w:t>にデイサービスセンターを併設（</w:t>
      </w:r>
      <w:r w:rsidR="001E27B9">
        <w:rPr>
          <w:rFonts w:hint="eastAsia"/>
          <w:sz w:val="24"/>
          <w:szCs w:val="24"/>
        </w:rPr>
        <w:t>その後、</w:t>
      </w:r>
      <w:r>
        <w:rPr>
          <w:rFonts w:hint="eastAsia"/>
          <w:sz w:val="24"/>
          <w:szCs w:val="24"/>
        </w:rPr>
        <w:t>社会福祉法人</w:t>
      </w:r>
      <w:r w:rsidR="001E27B9">
        <w:rPr>
          <w:rFonts w:hint="eastAsia"/>
          <w:sz w:val="24"/>
          <w:szCs w:val="24"/>
        </w:rPr>
        <w:t>と営利法人がそれぞれ開設したことに伴い平成１９年３月</w:t>
      </w:r>
      <w:r>
        <w:rPr>
          <w:rFonts w:hint="eastAsia"/>
          <w:sz w:val="24"/>
          <w:szCs w:val="24"/>
        </w:rPr>
        <w:t>に</w:t>
      </w:r>
      <w:r w:rsidR="00FD2FB4">
        <w:rPr>
          <w:rFonts w:hint="eastAsia"/>
          <w:sz w:val="24"/>
          <w:szCs w:val="24"/>
        </w:rPr>
        <w:t>事業を</w:t>
      </w:r>
      <w:r>
        <w:rPr>
          <w:rFonts w:hint="eastAsia"/>
          <w:sz w:val="24"/>
          <w:szCs w:val="24"/>
        </w:rPr>
        <w:t>廃止）、平成２２年</w:t>
      </w:r>
      <w:r w:rsidR="00FD2FB4">
        <w:rPr>
          <w:rFonts w:hint="eastAsia"/>
          <w:sz w:val="24"/>
          <w:szCs w:val="24"/>
        </w:rPr>
        <w:t>１０月</w:t>
      </w:r>
      <w:r>
        <w:rPr>
          <w:rFonts w:hint="eastAsia"/>
          <w:sz w:val="24"/>
          <w:szCs w:val="24"/>
        </w:rPr>
        <w:t>には</w:t>
      </w:r>
      <w:r w:rsidR="00D60C63">
        <w:rPr>
          <w:rFonts w:hint="eastAsia"/>
          <w:sz w:val="24"/>
          <w:szCs w:val="24"/>
        </w:rPr>
        <w:t>１０床の</w:t>
      </w:r>
      <w:r w:rsidR="00CB21F4">
        <w:rPr>
          <w:rFonts w:hint="eastAsia"/>
          <w:sz w:val="24"/>
          <w:szCs w:val="24"/>
        </w:rPr>
        <w:t>増床により</w:t>
      </w:r>
      <w:r w:rsidR="001E27B9">
        <w:rPr>
          <w:rFonts w:hint="eastAsia"/>
          <w:sz w:val="24"/>
          <w:szCs w:val="24"/>
        </w:rPr>
        <w:t>、</w:t>
      </w:r>
      <w:r w:rsidR="00CB21F4">
        <w:rPr>
          <w:rFonts w:hint="eastAsia"/>
          <w:sz w:val="24"/>
          <w:szCs w:val="24"/>
        </w:rPr>
        <w:t>定員６０名の施設としました。</w:t>
      </w:r>
    </w:p>
    <w:p w:rsidR="001571DB" w:rsidRDefault="00D60C63" w:rsidP="00437BBE">
      <w:pPr>
        <w:rPr>
          <w:sz w:val="24"/>
          <w:szCs w:val="24"/>
        </w:rPr>
      </w:pPr>
      <w:r>
        <w:rPr>
          <w:rFonts w:hint="eastAsia"/>
          <w:sz w:val="24"/>
          <w:szCs w:val="24"/>
        </w:rPr>
        <w:t xml:space="preserve">　平成１２年の介護保険法施行以来、要介護状態となった利用者が、可能な限りその利用者の心身の状況、そのおかれている環境等に応じ、利用者の選択に基づき適切な</w:t>
      </w:r>
      <w:r w:rsidR="000710A2">
        <w:rPr>
          <w:rFonts w:hint="eastAsia"/>
          <w:sz w:val="24"/>
          <w:szCs w:val="24"/>
        </w:rPr>
        <w:t>サービスが提供できる施設として機能しており、今後も</w:t>
      </w:r>
      <w:r w:rsidR="00686BBF">
        <w:rPr>
          <w:rFonts w:hint="eastAsia"/>
          <w:sz w:val="24"/>
          <w:szCs w:val="24"/>
        </w:rPr>
        <w:t>更なる高齢化の進展と利用者の要介護度が上昇すると見込まれるなか</w:t>
      </w:r>
      <w:r w:rsidR="001726D8">
        <w:rPr>
          <w:rFonts w:hint="eastAsia"/>
          <w:sz w:val="24"/>
          <w:szCs w:val="24"/>
        </w:rPr>
        <w:t>、</w:t>
      </w:r>
      <w:r w:rsidR="00686BBF">
        <w:rPr>
          <w:rFonts w:hint="eastAsia"/>
          <w:sz w:val="24"/>
          <w:szCs w:val="24"/>
        </w:rPr>
        <w:t>多様化するニーズに応え</w:t>
      </w:r>
      <w:r w:rsidR="001726D8">
        <w:rPr>
          <w:rFonts w:hint="eastAsia"/>
          <w:sz w:val="24"/>
          <w:szCs w:val="24"/>
        </w:rPr>
        <w:t>るとともに</w:t>
      </w:r>
      <w:r w:rsidR="006F11E1">
        <w:rPr>
          <w:rFonts w:hint="eastAsia"/>
          <w:sz w:val="24"/>
          <w:szCs w:val="24"/>
        </w:rPr>
        <w:t>地域の高齢者等が安心して暮らしていける</w:t>
      </w:r>
      <w:r w:rsidR="00686BBF">
        <w:rPr>
          <w:rFonts w:hint="eastAsia"/>
          <w:sz w:val="24"/>
          <w:szCs w:val="24"/>
        </w:rPr>
        <w:t>よう</w:t>
      </w:r>
      <w:r w:rsidR="001726D8">
        <w:rPr>
          <w:rFonts w:hint="eastAsia"/>
          <w:sz w:val="24"/>
          <w:szCs w:val="24"/>
        </w:rPr>
        <w:t>事業を運営してまいります。</w:t>
      </w:r>
    </w:p>
    <w:p w:rsidR="00686BBF" w:rsidRPr="00686BBF" w:rsidRDefault="00A974A4" w:rsidP="00437BBE">
      <w:pPr>
        <w:rPr>
          <w:sz w:val="24"/>
          <w:szCs w:val="24"/>
        </w:rPr>
      </w:pPr>
      <w:r>
        <w:rPr>
          <w:rFonts w:hint="eastAsia"/>
          <w:sz w:val="24"/>
          <w:szCs w:val="24"/>
        </w:rPr>
        <w:t xml:space="preserve">　この経営戦略は、事業運営の状況を確認し、今後の方向性を検討する指針として策定します。</w:t>
      </w:r>
    </w:p>
    <w:p w:rsidR="001571DB" w:rsidRPr="001B5E19" w:rsidRDefault="001571DB" w:rsidP="00437BBE">
      <w:pPr>
        <w:rPr>
          <w:sz w:val="24"/>
          <w:szCs w:val="24"/>
        </w:rPr>
      </w:pPr>
    </w:p>
    <w:p w:rsidR="00686BBF" w:rsidRDefault="00686BBF" w:rsidP="00437BBE">
      <w:pPr>
        <w:rPr>
          <w:sz w:val="24"/>
          <w:szCs w:val="24"/>
        </w:rPr>
      </w:pPr>
    </w:p>
    <w:p w:rsidR="001571DB" w:rsidRDefault="001571DB" w:rsidP="00437BBE">
      <w:pPr>
        <w:rPr>
          <w:sz w:val="24"/>
          <w:szCs w:val="24"/>
        </w:rPr>
      </w:pPr>
    </w:p>
    <w:p w:rsidR="001571DB" w:rsidRDefault="00A974A4" w:rsidP="001571DB">
      <w:pPr>
        <w:rPr>
          <w:sz w:val="24"/>
          <w:szCs w:val="24"/>
        </w:rPr>
      </w:pPr>
      <w:r>
        <w:rPr>
          <w:rFonts w:hint="eastAsia"/>
          <w:sz w:val="24"/>
          <w:szCs w:val="24"/>
        </w:rPr>
        <w:lastRenderedPageBreak/>
        <w:t>（２）</w:t>
      </w:r>
      <w:r w:rsidR="001571DB">
        <w:rPr>
          <w:rFonts w:hint="eastAsia"/>
          <w:sz w:val="24"/>
          <w:szCs w:val="24"/>
        </w:rPr>
        <w:t>計画期間</w:t>
      </w:r>
    </w:p>
    <w:p w:rsidR="001571DB" w:rsidRDefault="001571DB" w:rsidP="001571DB">
      <w:pPr>
        <w:ind w:firstLineChars="100" w:firstLine="240"/>
        <w:rPr>
          <w:sz w:val="24"/>
          <w:szCs w:val="24"/>
        </w:rPr>
      </w:pPr>
      <w:r>
        <w:rPr>
          <w:rFonts w:hint="eastAsia"/>
          <w:sz w:val="24"/>
          <w:szCs w:val="24"/>
        </w:rPr>
        <w:t>第５期佐呂間町総合計画（令和３～１２年度）を鑑み、計画期間を令和３（2021）年度から令和１２（2030）年度までの１０年間とします。</w:t>
      </w:r>
    </w:p>
    <w:p w:rsidR="001571DB" w:rsidRPr="001571DB" w:rsidRDefault="00242DC1" w:rsidP="00437BBE">
      <w:pPr>
        <w:rPr>
          <w:sz w:val="24"/>
          <w:szCs w:val="24"/>
        </w:rPr>
      </w:pPr>
      <w:r>
        <w:rPr>
          <w:rFonts w:hint="eastAsia"/>
          <w:sz w:val="24"/>
          <w:szCs w:val="24"/>
        </w:rPr>
        <w:t xml:space="preserve">　今般、</w:t>
      </w:r>
      <w:r w:rsidR="00CB28C9">
        <w:rPr>
          <w:rFonts w:hint="eastAsia"/>
          <w:sz w:val="24"/>
          <w:szCs w:val="24"/>
        </w:rPr>
        <w:t>第５期佐呂間町総合計画実施計画（前期：令和３～７年度、後期：令和８～１２年度）</w:t>
      </w:r>
      <w:r>
        <w:rPr>
          <w:rFonts w:hint="eastAsia"/>
          <w:sz w:val="24"/>
          <w:szCs w:val="24"/>
        </w:rPr>
        <w:t>の後期実施計画の策定</w:t>
      </w:r>
      <w:r w:rsidR="00CB28C9">
        <w:rPr>
          <w:rFonts w:hint="eastAsia"/>
          <w:sz w:val="24"/>
          <w:szCs w:val="24"/>
        </w:rPr>
        <w:t>（令和８～１２年度）</w:t>
      </w:r>
      <w:r>
        <w:rPr>
          <w:rFonts w:hint="eastAsia"/>
          <w:sz w:val="24"/>
          <w:szCs w:val="24"/>
        </w:rPr>
        <w:t>に当たり</w:t>
      </w:r>
      <w:r w:rsidR="00C569FE">
        <w:rPr>
          <w:rFonts w:hint="eastAsia"/>
          <w:sz w:val="24"/>
          <w:szCs w:val="24"/>
        </w:rPr>
        <w:t>本計画を見直すものとします。</w:t>
      </w:r>
    </w:p>
    <w:p w:rsidR="001571DB" w:rsidRDefault="001571DB" w:rsidP="00437BBE">
      <w:pPr>
        <w:rPr>
          <w:sz w:val="24"/>
          <w:szCs w:val="24"/>
        </w:rPr>
      </w:pPr>
    </w:p>
    <w:p w:rsidR="004C46AE" w:rsidRDefault="0067292D" w:rsidP="00437BBE">
      <w:pPr>
        <w:rPr>
          <w:sz w:val="24"/>
          <w:szCs w:val="24"/>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0;text-align:left;margin-left:.3pt;margin-top:38.55pt;width:472.65pt;height:302.55pt;z-index:251659264;mso-position-horizontal:absolute;mso-position-horizontal-relative:text;mso-position-vertical:absolute;mso-position-vertical-relative:text" wrapcoords="-35 0 -35 21493 21600 21493 21600 0 -35 0">
            <v:imagedata r:id="rId7" o:title=""/>
            <w10:wrap type="tight"/>
          </v:shape>
          <o:OLEObject Type="Embed" ProgID="JustCalc.Worksheet.2" ShapeID="_x0000_s1072" DrawAspect="Content" ObjectID="_1835954910" r:id="rId8"/>
        </w:object>
      </w:r>
      <w:r>
        <w:rPr>
          <w:rFonts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5989320</wp:posOffset>
                </wp:positionH>
                <wp:positionV relativeFrom="paragraph">
                  <wp:posOffset>1922145</wp:posOffset>
                </wp:positionV>
                <wp:extent cx="0" cy="570230"/>
                <wp:effectExtent l="0" t="0" r="19050" b="20320"/>
                <wp:wrapNone/>
                <wp:docPr id="1" name="直線コネクタ 1"/>
                <wp:cNvGraphicFramePr/>
                <a:graphic xmlns:a="http://schemas.openxmlformats.org/drawingml/2006/main">
                  <a:graphicData uri="http://schemas.microsoft.com/office/word/2010/wordprocessingShape">
                    <wps:wsp>
                      <wps:cNvCnPr/>
                      <wps:spPr>
                        <a:xfrm>
                          <a:off x="0" y="0"/>
                          <a:ext cx="0" cy="5702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AF810"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71.6pt,151.35pt" to="471.6pt,1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" strokecolor="black [3213]">
                <v:stroke joinstyle="miter"/>
              </v:line>
            </w:pict>
          </mc:Fallback>
        </mc:AlternateContent>
      </w:r>
      <w:r w:rsidR="00B820CD">
        <w:rPr>
          <w:rFonts w:hint="eastAsia"/>
          <w:noProof/>
          <w:sz w:val="24"/>
          <w:szCs w:val="24"/>
        </w:rPr>
        <mc:AlternateContent>
          <mc:Choice Requires="wps">
            <w:drawing>
              <wp:anchor distT="0" distB="0" distL="114300" distR="114300" simplePos="0" relativeHeight="251683840" behindDoc="0" locked="0" layoutInCell="1" allowOverlap="1" wp14:anchorId="21760F02" wp14:editId="492A736D">
                <wp:simplePos x="0" y="0"/>
                <wp:positionH relativeFrom="column">
                  <wp:posOffset>5988985</wp:posOffset>
                </wp:positionH>
                <wp:positionV relativeFrom="paragraph">
                  <wp:posOffset>997585</wp:posOffset>
                </wp:positionV>
                <wp:extent cx="0" cy="661782"/>
                <wp:effectExtent l="0" t="0" r="19050" b="24130"/>
                <wp:wrapNone/>
                <wp:docPr id="2" name="直線コネクタ 2"/>
                <wp:cNvGraphicFramePr/>
                <a:graphic xmlns:a="http://schemas.openxmlformats.org/drawingml/2006/main">
                  <a:graphicData uri="http://schemas.microsoft.com/office/word/2010/wordprocessingShape">
                    <wps:wsp>
                      <wps:cNvCnPr/>
                      <wps:spPr>
                        <a:xfrm>
                          <a:off x="0" y="0"/>
                          <a:ext cx="0" cy="661782"/>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EE7437" id="直線コネクタ 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55pt,78.55pt" to="471.55pt,1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" strokecolor="windowText">
                <v:stroke joinstyle="miter"/>
              </v:line>
            </w:pict>
          </mc:Fallback>
        </mc:AlternateContent>
      </w:r>
      <w:r w:rsidR="004C46AE">
        <w:rPr>
          <w:rFonts w:hint="eastAsia"/>
          <w:sz w:val="24"/>
          <w:szCs w:val="24"/>
        </w:rPr>
        <w:t>【佐呂間町介護サービス事業経営戦略と他計画</w:t>
      </w:r>
      <w:r w:rsidR="0044354C">
        <w:rPr>
          <w:rFonts w:hint="eastAsia"/>
          <w:sz w:val="24"/>
          <w:szCs w:val="24"/>
        </w:rPr>
        <w:t>の計画期間</w:t>
      </w:r>
      <w:r w:rsidR="004C46AE">
        <w:rPr>
          <w:rFonts w:hint="eastAsia"/>
          <w:sz w:val="24"/>
          <w:szCs w:val="24"/>
        </w:rPr>
        <w:t>】</w:t>
      </w:r>
    </w:p>
    <w:p w:rsidR="001571DB" w:rsidRDefault="001571DB" w:rsidP="00437BBE">
      <w:pPr>
        <w:rPr>
          <w:sz w:val="24"/>
          <w:szCs w:val="24"/>
        </w:rPr>
      </w:pPr>
    </w:p>
    <w:p w:rsidR="001571DB" w:rsidRDefault="001571DB" w:rsidP="00437BBE">
      <w:pPr>
        <w:rPr>
          <w:sz w:val="24"/>
          <w:szCs w:val="24"/>
        </w:rPr>
      </w:pPr>
    </w:p>
    <w:p w:rsidR="001571DB" w:rsidRDefault="001571DB" w:rsidP="00437BBE">
      <w:pPr>
        <w:rPr>
          <w:sz w:val="24"/>
          <w:szCs w:val="24"/>
        </w:rPr>
      </w:pPr>
      <w:bookmarkStart w:id="0" w:name="_GoBack"/>
      <w:bookmarkEnd w:id="0"/>
    </w:p>
    <w:p w:rsidR="001571DB" w:rsidRDefault="00DF4EFA" w:rsidP="00437BBE">
      <w:pPr>
        <w:rPr>
          <w:sz w:val="24"/>
          <w:szCs w:val="24"/>
        </w:rPr>
      </w:pPr>
      <w:r>
        <w:rPr>
          <w:rFonts w:hint="eastAsia"/>
          <w:sz w:val="24"/>
          <w:szCs w:val="24"/>
        </w:rPr>
        <w:lastRenderedPageBreak/>
        <w:t>２</w:t>
      </w:r>
      <w:r w:rsidR="00832FBF">
        <w:rPr>
          <w:rFonts w:hint="eastAsia"/>
          <w:sz w:val="24"/>
          <w:szCs w:val="24"/>
        </w:rPr>
        <w:t>．事業概要</w:t>
      </w:r>
    </w:p>
    <w:p w:rsidR="00832FBF" w:rsidRDefault="008C5E4A" w:rsidP="00437BBE">
      <w:pPr>
        <w:rPr>
          <w:sz w:val="24"/>
          <w:szCs w:val="24"/>
        </w:rPr>
      </w:pPr>
      <w:r>
        <w:rPr>
          <w:rFonts w:hint="eastAsia"/>
          <w:sz w:val="24"/>
          <w:szCs w:val="24"/>
        </w:rPr>
        <w:t>（１）事業</w:t>
      </w:r>
      <w:r w:rsidR="00DF4EFA">
        <w:rPr>
          <w:rFonts w:hint="eastAsia"/>
          <w:sz w:val="24"/>
          <w:szCs w:val="24"/>
        </w:rPr>
        <w:t>の現況</w:t>
      </w:r>
    </w:p>
    <w:p w:rsidR="00322533" w:rsidRDefault="00322533" w:rsidP="00437BBE">
      <w:pPr>
        <w:rPr>
          <w:sz w:val="24"/>
          <w:szCs w:val="24"/>
        </w:rPr>
      </w:pPr>
      <w:r>
        <w:rPr>
          <w:rFonts w:hint="eastAsia"/>
          <w:sz w:val="24"/>
          <w:szCs w:val="24"/>
        </w:rPr>
        <w:t xml:space="preserve">　施設名称　佐呂間町立特別養護老人ホーム愛の園</w:t>
      </w:r>
    </w:p>
    <w:p w:rsidR="0083205F" w:rsidRDefault="00322533" w:rsidP="00437BBE">
      <w:pPr>
        <w:rPr>
          <w:kern w:val="0"/>
          <w:sz w:val="24"/>
          <w:szCs w:val="24"/>
        </w:rPr>
      </w:pPr>
      <w:r>
        <w:rPr>
          <w:rFonts w:hint="eastAsia"/>
          <w:sz w:val="24"/>
          <w:szCs w:val="24"/>
        </w:rPr>
        <w:t xml:space="preserve">　</w:t>
      </w:r>
      <w:r w:rsidRPr="00322533">
        <w:rPr>
          <w:rFonts w:hint="eastAsia"/>
          <w:spacing w:val="60"/>
          <w:kern w:val="0"/>
          <w:sz w:val="24"/>
          <w:szCs w:val="24"/>
          <w:fitText w:val="960" w:id="-477475328"/>
        </w:rPr>
        <w:t>事業</w:t>
      </w:r>
      <w:r w:rsidRPr="00322533">
        <w:rPr>
          <w:rFonts w:hint="eastAsia"/>
          <w:kern w:val="0"/>
          <w:sz w:val="24"/>
          <w:szCs w:val="24"/>
          <w:fitText w:val="960" w:id="-477475328"/>
        </w:rPr>
        <w:t>名</w:t>
      </w:r>
      <w:r>
        <w:rPr>
          <w:rFonts w:hint="eastAsia"/>
          <w:kern w:val="0"/>
          <w:sz w:val="24"/>
          <w:szCs w:val="24"/>
        </w:rPr>
        <w:t xml:space="preserve">　介護サービス事業</w:t>
      </w:r>
    </w:p>
    <w:p w:rsidR="003E4C84" w:rsidRDefault="000502C2" w:rsidP="00437BBE">
      <w:pPr>
        <w:rPr>
          <w:kern w:val="0"/>
          <w:sz w:val="24"/>
          <w:szCs w:val="24"/>
        </w:rPr>
      </w:pPr>
      <w:r>
        <w:rPr>
          <w:noProof/>
          <w:kern w:val="0"/>
          <w:sz w:val="24"/>
          <w:szCs w:val="24"/>
        </w:rPr>
        <w:object w:dxaOrig="1440" w:dyaOrig="1440">
          <v:shape id="_x0000_s1075" type="#_x0000_t75" style="position:absolute;left:0;text-align:left;margin-left:9.3pt;margin-top:1.1pt;width:420.25pt;height:497.5pt;z-index:251661312;mso-position-horizontal-relative:text;mso-position-vertical-relative:text" wrapcoords="-35 0 -35 21493 21600 21493 21600 0 -35 0">
            <v:imagedata r:id="rId9" o:title=""/>
            <w10:wrap type="tight"/>
          </v:shape>
          <o:OLEObject Type="Embed" ProgID="JustCalc.Worksheet.2" ShapeID="_x0000_s1075" DrawAspect="Content" ObjectID="_1835954911" r:id="rId10"/>
        </w:object>
      </w:r>
    </w:p>
    <w:p w:rsidR="009D4444" w:rsidRDefault="000502C2" w:rsidP="00437BBE">
      <w:pPr>
        <w:rPr>
          <w:kern w:val="0"/>
          <w:sz w:val="24"/>
          <w:szCs w:val="24"/>
        </w:rPr>
      </w:pPr>
      <w:r>
        <w:rPr>
          <w:noProof/>
          <w:sz w:val="24"/>
          <w:szCs w:val="24"/>
        </w:rPr>
        <w:lastRenderedPageBreak/>
        <w:object w:dxaOrig="1440" w:dyaOrig="1440">
          <v:shape id="_x0000_s1077" type="#_x0000_t75" style="position:absolute;left:0;text-align:left;margin-left:12.3pt;margin-top:35.6pt;width:447.75pt;height:195.4pt;z-index:251663360;mso-position-horizontal-relative:text;mso-position-vertical-relative:text" wrapcoords="-35 0 -35 21493 21600 21493 21600 0 -35 0">
            <v:imagedata r:id="rId11" o:title=""/>
            <w10:wrap type="tight"/>
          </v:shape>
          <o:OLEObject Type="Embed" ProgID="JustCalc.Worksheet.2" ShapeID="_x0000_s1077" DrawAspect="Content" ObjectID="_1835954912" r:id="rId12"/>
        </w:object>
      </w:r>
      <w:r w:rsidR="001E22F4">
        <w:rPr>
          <w:rFonts w:hint="eastAsia"/>
          <w:kern w:val="0"/>
          <w:sz w:val="24"/>
          <w:szCs w:val="24"/>
        </w:rPr>
        <w:t>（２）現在の経営状況</w:t>
      </w:r>
    </w:p>
    <w:p w:rsidR="009D4444" w:rsidRPr="009D4444" w:rsidRDefault="000502C2" w:rsidP="00437BBE">
      <w:pPr>
        <w:rPr>
          <w:sz w:val="24"/>
          <w:szCs w:val="24"/>
        </w:rPr>
      </w:pPr>
      <w:r>
        <w:rPr>
          <w:noProof/>
          <w:sz w:val="24"/>
          <w:szCs w:val="24"/>
        </w:rPr>
        <w:object w:dxaOrig="1440" w:dyaOrig="1440">
          <v:shape id="_x0000_s1078" type="#_x0000_t75" style="position:absolute;left:0;text-align:left;margin-left:12.3pt;margin-top:234.35pt;width:448.25pt;height:164.7pt;z-index:251664384;mso-position-horizontal-relative:text;mso-position-vertical-relative:text" wrapcoords="-35 0 -35 21493 21600 21493 21600 0 -35 0">
            <v:imagedata r:id="rId13" o:title=""/>
            <w10:wrap type="tight"/>
          </v:shape>
          <o:OLEObject Type="Embed" ProgID="JustCalc.Worksheet.2" ShapeID="_x0000_s1078" DrawAspect="Content" ObjectID="_1835954913" r:id="rId14"/>
        </w:object>
      </w:r>
      <w:r w:rsidR="003158F8">
        <w:rPr>
          <w:rFonts w:hint="eastAsia"/>
          <w:sz w:val="24"/>
          <w:szCs w:val="24"/>
        </w:rPr>
        <w:t>（３）これまでの主な健全化の取組</w:t>
      </w:r>
    </w:p>
    <w:p w:rsidR="0083205F" w:rsidRDefault="00DF4EFA" w:rsidP="00437BBE">
      <w:pPr>
        <w:rPr>
          <w:sz w:val="24"/>
          <w:szCs w:val="24"/>
        </w:rPr>
      </w:pPr>
      <w:r>
        <w:rPr>
          <w:rFonts w:hint="eastAsia"/>
          <w:sz w:val="24"/>
          <w:szCs w:val="24"/>
        </w:rPr>
        <w:t>３</w:t>
      </w:r>
      <w:r w:rsidR="0083205F">
        <w:rPr>
          <w:rFonts w:hint="eastAsia"/>
          <w:sz w:val="24"/>
          <w:szCs w:val="24"/>
        </w:rPr>
        <w:t>．将来の事業環境等</w:t>
      </w:r>
    </w:p>
    <w:p w:rsidR="00E81817" w:rsidRDefault="00E81817" w:rsidP="00437BBE">
      <w:pPr>
        <w:rPr>
          <w:sz w:val="24"/>
          <w:szCs w:val="24"/>
        </w:rPr>
      </w:pPr>
      <w:r>
        <w:rPr>
          <w:rFonts w:hint="eastAsia"/>
          <w:sz w:val="24"/>
          <w:szCs w:val="24"/>
        </w:rPr>
        <w:t>（</w:t>
      </w:r>
      <w:r w:rsidR="0030169E">
        <w:rPr>
          <w:rFonts w:hint="eastAsia"/>
          <w:sz w:val="24"/>
          <w:szCs w:val="24"/>
        </w:rPr>
        <w:t>１</w:t>
      </w:r>
      <w:r>
        <w:rPr>
          <w:rFonts w:hint="eastAsia"/>
          <w:sz w:val="24"/>
          <w:szCs w:val="24"/>
        </w:rPr>
        <w:t>）</w:t>
      </w:r>
      <w:r w:rsidR="0030169E">
        <w:rPr>
          <w:rFonts w:hint="eastAsia"/>
          <w:sz w:val="24"/>
          <w:szCs w:val="24"/>
        </w:rPr>
        <w:t>介護保険サービス事業における主な取組</w:t>
      </w:r>
    </w:p>
    <w:p w:rsidR="00E81817" w:rsidRDefault="000502C2" w:rsidP="00437BBE">
      <w:pPr>
        <w:rPr>
          <w:sz w:val="24"/>
          <w:szCs w:val="24"/>
        </w:rPr>
      </w:pPr>
      <w:r>
        <w:rPr>
          <w:noProof/>
          <w:sz w:val="24"/>
          <w:szCs w:val="24"/>
        </w:rPr>
        <w:object w:dxaOrig="1440" w:dyaOrig="1440">
          <v:shape id="_x0000_s1082" type="#_x0000_t75" style="position:absolute;left:0;text-align:left;margin-left:12.3pt;margin-top:2.35pt;width:449.05pt;height:139.45pt;z-index:251668480;mso-position-horizontal-relative:text;mso-position-vertical-relative:text" wrapcoords="-35 0 -35 21493 21600 21493 21600 0 -35 0">
            <v:imagedata r:id="rId15" o:title=""/>
            <w10:wrap type="tight"/>
          </v:shape>
          <o:OLEObject Type="Embed" ProgID="JustCalc.Worksheet.2" ShapeID="_x0000_s1082" DrawAspect="Content" ObjectID="_1835954914" r:id="rId16"/>
        </w:object>
      </w:r>
    </w:p>
    <w:p w:rsidR="001E22F4" w:rsidRPr="00713CA3" w:rsidRDefault="000502C2" w:rsidP="00437BBE">
      <w:pPr>
        <w:rPr>
          <w:sz w:val="24"/>
          <w:szCs w:val="24"/>
        </w:rPr>
      </w:pPr>
      <w:r>
        <w:rPr>
          <w:noProof/>
          <w:sz w:val="24"/>
          <w:szCs w:val="24"/>
        </w:rPr>
        <w:lastRenderedPageBreak/>
        <w:object w:dxaOrig="1440" w:dyaOrig="1440">
          <v:shape id="_x0000_s1079" type="#_x0000_t75" style="position:absolute;left:0;text-align:left;margin-left:12.3pt;margin-top:38.35pt;width:447.75pt;height:138.05pt;z-index:251665408;mso-position-horizontal-relative:text;mso-position-vertical-relative:text" wrapcoords="-35 0 -35 21493 21600 21493 21600 0 -35 0">
            <v:imagedata r:id="rId17" o:title=""/>
            <w10:wrap type="tight"/>
          </v:shape>
          <o:OLEObject Type="Embed" ProgID="JustCalc.Worksheet.2" ShapeID="_x0000_s1079" DrawAspect="Content" ObjectID="_1835954915" r:id="rId18"/>
        </w:object>
      </w:r>
      <w:r w:rsidR="00713CA3">
        <w:rPr>
          <w:rFonts w:hint="eastAsia"/>
          <w:sz w:val="24"/>
          <w:szCs w:val="24"/>
        </w:rPr>
        <w:t>（２</w:t>
      </w:r>
      <w:r w:rsidR="0083205F">
        <w:rPr>
          <w:rFonts w:hint="eastAsia"/>
          <w:sz w:val="24"/>
          <w:szCs w:val="24"/>
        </w:rPr>
        <w:t>）高齢者人口等の予測</w:t>
      </w:r>
    </w:p>
    <w:p w:rsidR="00713CA3" w:rsidRDefault="002752C8" w:rsidP="00437BBE">
      <w:pPr>
        <w:rPr>
          <w:sz w:val="24"/>
          <w:szCs w:val="24"/>
        </w:rPr>
      </w:pPr>
      <w:r>
        <w:rPr>
          <w:rFonts w:hint="eastAsia"/>
          <w:sz w:val="24"/>
          <w:szCs w:val="24"/>
        </w:rPr>
        <w:t>（</w:t>
      </w:r>
      <w:r w:rsidR="00713CA3">
        <w:rPr>
          <w:rFonts w:hint="eastAsia"/>
          <w:sz w:val="24"/>
          <w:szCs w:val="24"/>
        </w:rPr>
        <w:t>３</w:t>
      </w:r>
      <w:r>
        <w:rPr>
          <w:sz w:val="24"/>
          <w:szCs w:val="24"/>
        </w:rPr>
        <w:t>）介護需要の予測</w:t>
      </w:r>
    </w:p>
    <w:p w:rsidR="00FC3091" w:rsidRDefault="000502C2" w:rsidP="00437BBE">
      <w:pPr>
        <w:rPr>
          <w:sz w:val="24"/>
          <w:szCs w:val="24"/>
        </w:rPr>
      </w:pPr>
      <w:r>
        <w:rPr>
          <w:noProof/>
          <w:sz w:val="24"/>
          <w:szCs w:val="24"/>
        </w:rPr>
        <w:object w:dxaOrig="1440" w:dyaOrig="1440">
          <v:shape id="_x0000_s1081" type="#_x0000_t75" style="position:absolute;left:0;text-align:left;margin-left:12.3pt;margin-top:124.15pt;width:449.05pt;height:92.55pt;z-index:251667456;mso-position-horizontal-relative:text;mso-position-vertical-relative:text" wrapcoords="-35 0 -35 21493 21600 21493 21600 0 -35 0">
            <v:imagedata r:id="rId19" o:title=""/>
            <w10:wrap type="tight"/>
          </v:shape>
          <o:OLEObject Type="Embed" ProgID="JustCalc.Worksheet.2" ShapeID="_x0000_s1081" DrawAspect="Content" ObjectID="_1835954916" r:id="rId20"/>
        </w:object>
      </w:r>
      <w:r>
        <w:rPr>
          <w:noProof/>
          <w:sz w:val="24"/>
          <w:szCs w:val="24"/>
        </w:rPr>
        <w:object w:dxaOrig="1440" w:dyaOrig="1440">
          <v:shape id="_x0000_s1080" type="#_x0000_t75" style="position:absolute;left:0;text-align:left;margin-left:12.3pt;margin-top:2.7pt;width:447.75pt;height:72.5pt;z-index:251666432;mso-position-horizontal-relative:text;mso-position-vertical-relative:text" wrapcoords="-35 0 -35 21493 21600 21493 21600 0 -35 0">
            <v:imagedata r:id="rId21" o:title=""/>
            <w10:wrap type="tight"/>
          </v:shape>
          <o:OLEObject Type="Embed" ProgID="JustCalc.Worksheet.2" ShapeID="_x0000_s1080" DrawAspect="Content" ObjectID="_1835954917" r:id="rId22"/>
        </w:object>
      </w:r>
      <w:r w:rsidR="00A417BF">
        <w:rPr>
          <w:rFonts w:hint="eastAsia"/>
          <w:sz w:val="24"/>
          <w:szCs w:val="24"/>
        </w:rPr>
        <w:t>（４</w:t>
      </w:r>
      <w:r w:rsidR="00E81817">
        <w:rPr>
          <w:rFonts w:hint="eastAsia"/>
          <w:sz w:val="24"/>
          <w:szCs w:val="24"/>
        </w:rPr>
        <w:t>）施設の見通し</w:t>
      </w:r>
    </w:p>
    <w:p w:rsidR="00FC3091" w:rsidRDefault="00A417BF" w:rsidP="00437BBE">
      <w:pPr>
        <w:rPr>
          <w:sz w:val="24"/>
          <w:szCs w:val="24"/>
        </w:rPr>
      </w:pPr>
      <w:r>
        <w:rPr>
          <w:rFonts w:hint="eastAsia"/>
          <w:sz w:val="24"/>
          <w:szCs w:val="24"/>
        </w:rPr>
        <w:t>（５）組織の見通し</w:t>
      </w:r>
    </w:p>
    <w:p w:rsidR="00713CA3" w:rsidRDefault="000502C2" w:rsidP="00437BBE">
      <w:pPr>
        <w:rPr>
          <w:sz w:val="24"/>
          <w:szCs w:val="24"/>
        </w:rPr>
      </w:pPr>
      <w:r>
        <w:rPr>
          <w:noProof/>
          <w:sz w:val="24"/>
          <w:szCs w:val="24"/>
        </w:rPr>
        <w:object w:dxaOrig="1440" w:dyaOrig="1440">
          <v:shape id="_x0000_s1083" type="#_x0000_t75" style="position:absolute;left:0;text-align:left;margin-left:12.3pt;margin-top:7.7pt;width:447.75pt;height:131.9pt;z-index:251669504;mso-position-horizontal-relative:text;mso-position-vertical-relative:text" wrapcoords="-35 0 -35 21493 21600 21493 21600 0 -35 0">
            <v:imagedata r:id="rId23" o:title=""/>
            <w10:wrap type="tight"/>
          </v:shape>
          <o:OLEObject Type="Embed" ProgID="JustCalc.Worksheet.2" ShapeID="_x0000_s1083" DrawAspect="Content" ObjectID="_1835954918" r:id="rId24"/>
        </w:object>
      </w:r>
    </w:p>
    <w:p w:rsidR="00A417BF" w:rsidRDefault="00A417BF" w:rsidP="00437BBE">
      <w:pPr>
        <w:rPr>
          <w:sz w:val="24"/>
          <w:szCs w:val="24"/>
        </w:rPr>
      </w:pPr>
    </w:p>
    <w:p w:rsidR="00A417BF" w:rsidRDefault="00DF4EFA" w:rsidP="00437BBE">
      <w:pPr>
        <w:rPr>
          <w:sz w:val="24"/>
          <w:szCs w:val="24"/>
        </w:rPr>
      </w:pPr>
      <w:r>
        <w:rPr>
          <w:rFonts w:hint="eastAsia"/>
          <w:sz w:val="24"/>
          <w:szCs w:val="24"/>
        </w:rPr>
        <w:lastRenderedPageBreak/>
        <w:t>４</w:t>
      </w:r>
      <w:r w:rsidR="00FA0490">
        <w:rPr>
          <w:rFonts w:hint="eastAsia"/>
          <w:sz w:val="24"/>
          <w:szCs w:val="24"/>
        </w:rPr>
        <w:t>．経営の基本方針</w:t>
      </w:r>
    </w:p>
    <w:p w:rsidR="00A417BF" w:rsidRDefault="000502C2" w:rsidP="00437BBE">
      <w:pPr>
        <w:rPr>
          <w:sz w:val="24"/>
          <w:szCs w:val="24"/>
        </w:rPr>
      </w:pPr>
      <w:r>
        <w:rPr>
          <w:noProof/>
          <w:sz w:val="24"/>
          <w:szCs w:val="24"/>
        </w:rPr>
        <w:object w:dxaOrig="1440" w:dyaOrig="1440">
          <v:shape id="_x0000_s1088" type="#_x0000_t75" style="position:absolute;left:0;text-align:left;margin-left:3.3pt;margin-top:2.6pt;width:448.25pt;height:286.55pt;z-index:251674624;mso-position-horizontal-relative:text;mso-position-vertical-relative:text" wrapcoords="-35 0 -35 21493 21600 21493 21600 0 -35 0">
            <v:imagedata r:id="rId25" o:title=""/>
            <w10:wrap type="tight"/>
          </v:shape>
          <o:OLEObject Type="Embed" ProgID="JustCalc.Worksheet.2" ShapeID="_x0000_s1088" DrawAspect="Content" ObjectID="_1835954919" r:id="rId26"/>
        </w:object>
      </w:r>
      <w:r w:rsidR="00DF4EFA">
        <w:rPr>
          <w:rFonts w:hint="eastAsia"/>
          <w:sz w:val="24"/>
          <w:szCs w:val="24"/>
        </w:rPr>
        <w:t>５</w:t>
      </w:r>
      <w:r w:rsidR="00851A31">
        <w:rPr>
          <w:rFonts w:hint="eastAsia"/>
          <w:sz w:val="24"/>
          <w:szCs w:val="24"/>
        </w:rPr>
        <w:t>．投資・財政計画（収支計画）</w:t>
      </w:r>
    </w:p>
    <w:p w:rsidR="00A417BF" w:rsidRDefault="00851A31" w:rsidP="00437BBE">
      <w:pPr>
        <w:rPr>
          <w:sz w:val="24"/>
          <w:szCs w:val="24"/>
        </w:rPr>
      </w:pPr>
      <w:r>
        <w:rPr>
          <w:rFonts w:hint="eastAsia"/>
          <w:sz w:val="24"/>
          <w:szCs w:val="24"/>
        </w:rPr>
        <w:t>（１）</w:t>
      </w:r>
      <w:r w:rsidR="008C5E4A">
        <w:rPr>
          <w:rFonts w:hint="eastAsia"/>
          <w:sz w:val="24"/>
          <w:szCs w:val="24"/>
        </w:rPr>
        <w:t>投資・財政計画（収支計画）</w:t>
      </w:r>
      <w:r>
        <w:rPr>
          <w:rFonts w:hint="eastAsia"/>
          <w:sz w:val="24"/>
          <w:szCs w:val="24"/>
        </w:rPr>
        <w:t xml:space="preserve">　別紙のとおり</w:t>
      </w:r>
    </w:p>
    <w:p w:rsidR="00A417BF" w:rsidRDefault="00851A31" w:rsidP="00437BBE">
      <w:pPr>
        <w:rPr>
          <w:sz w:val="24"/>
          <w:szCs w:val="24"/>
        </w:rPr>
      </w:pPr>
      <w:r>
        <w:rPr>
          <w:rFonts w:hint="eastAsia"/>
          <w:sz w:val="24"/>
          <w:szCs w:val="24"/>
        </w:rPr>
        <w:t>（２）投資・財政計画（収支計画）の策定に当たっての説明</w:t>
      </w:r>
    </w:p>
    <w:p w:rsidR="00FA0490" w:rsidRDefault="000502C2" w:rsidP="00437BBE">
      <w:pPr>
        <w:rPr>
          <w:sz w:val="24"/>
          <w:szCs w:val="24"/>
        </w:rPr>
      </w:pPr>
      <w:r>
        <w:rPr>
          <w:noProof/>
          <w:sz w:val="24"/>
          <w:szCs w:val="24"/>
        </w:rPr>
        <w:object w:dxaOrig="1440" w:dyaOrig="1440">
          <v:shape id="_x0000_s1085" type="#_x0000_t75" style="position:absolute;left:0;text-align:left;margin-left:3.3pt;margin-top:34.7pt;width:449.5pt;height:84pt;z-index:251671552;mso-position-horizontal-relative:text;mso-position-vertical-relative:text" wrapcoords="-35 0 -35 21493 21600 21493 21600 0 -35 0">
            <v:imagedata r:id="rId27" o:title=""/>
            <w10:wrap type="tight"/>
          </v:shape>
          <o:OLEObject Type="Embed" ProgID="JustCalc.Worksheet.2" ShapeID="_x0000_s1085" DrawAspect="Content" ObjectID="_1835954920" r:id="rId28"/>
        </w:object>
      </w:r>
      <w:r w:rsidR="00851A31">
        <w:rPr>
          <w:rFonts w:hint="eastAsia"/>
          <w:sz w:val="24"/>
          <w:szCs w:val="24"/>
        </w:rPr>
        <w:t xml:space="preserve">　①経営指標に係る数値目標</w:t>
      </w:r>
    </w:p>
    <w:p w:rsidR="00FA0490" w:rsidRPr="00353114" w:rsidRDefault="000502C2" w:rsidP="00437BBE">
      <w:pPr>
        <w:rPr>
          <w:sz w:val="24"/>
          <w:szCs w:val="24"/>
        </w:rPr>
      </w:pPr>
      <w:r>
        <w:rPr>
          <w:noProof/>
          <w:sz w:val="24"/>
          <w:szCs w:val="24"/>
        </w:rPr>
        <w:object w:dxaOrig="1440" w:dyaOrig="1440">
          <v:shape id="_x0000_s1089" type="#_x0000_t75" style="position:absolute;left:0;text-align:left;margin-left:3.3pt;margin-top:124.7pt;width:448.75pt;height:76.9pt;z-index:251675648;mso-position-horizontal-relative:text;mso-position-vertical-relative:text" wrapcoords="-35 0 -35 21493 21600 21493 21600 0 -35 0">
            <v:imagedata r:id="rId29" o:title=""/>
            <w10:wrap type="tight"/>
          </v:shape>
          <o:OLEObject Type="Embed" ProgID="JustCalc.Worksheet.2" ShapeID="_x0000_s1089" DrawAspect="Content" ObjectID="_1835954921" r:id="rId30"/>
        </w:object>
      </w:r>
      <w:r w:rsidR="00353114">
        <w:rPr>
          <w:rFonts w:hint="eastAsia"/>
          <w:b/>
          <w:sz w:val="24"/>
          <w:szCs w:val="24"/>
        </w:rPr>
        <w:t xml:space="preserve">　</w:t>
      </w:r>
      <w:r w:rsidR="00353114" w:rsidRPr="00353114">
        <w:rPr>
          <w:rFonts w:hint="eastAsia"/>
          <w:sz w:val="24"/>
          <w:szCs w:val="24"/>
        </w:rPr>
        <w:t>②</w:t>
      </w:r>
      <w:r w:rsidR="00353114">
        <w:rPr>
          <w:rFonts w:hint="eastAsia"/>
          <w:sz w:val="24"/>
          <w:szCs w:val="24"/>
        </w:rPr>
        <w:t>収支計画のうち</w:t>
      </w:r>
      <w:r w:rsidR="00353114">
        <w:rPr>
          <w:sz w:val="24"/>
          <w:szCs w:val="24"/>
        </w:rPr>
        <w:t>投資・財源・投資以外の</w:t>
      </w:r>
      <w:r w:rsidR="00353114">
        <w:rPr>
          <w:rFonts w:hint="eastAsia"/>
          <w:sz w:val="24"/>
          <w:szCs w:val="24"/>
        </w:rPr>
        <w:t>経費についての</w:t>
      </w:r>
      <w:r w:rsidR="00353114">
        <w:rPr>
          <w:sz w:val="24"/>
          <w:szCs w:val="24"/>
        </w:rPr>
        <w:t>説明</w:t>
      </w:r>
    </w:p>
    <w:p w:rsidR="00FA0490" w:rsidRDefault="000502C2" w:rsidP="00437BBE">
      <w:pPr>
        <w:rPr>
          <w:sz w:val="24"/>
          <w:szCs w:val="24"/>
        </w:rPr>
      </w:pPr>
      <w:r>
        <w:rPr>
          <w:noProof/>
          <w:sz w:val="24"/>
          <w:szCs w:val="24"/>
        </w:rPr>
        <w:lastRenderedPageBreak/>
        <w:object w:dxaOrig="1440" w:dyaOrig="1440">
          <v:shape id="_x0000_s1094" type="#_x0000_t75" style="position:absolute;left:0;text-align:left;margin-left:7.5pt;margin-top:243.9pt;width:446.25pt;height:235.25pt;z-index:251678720;mso-position-horizontal-relative:text;mso-position-vertical-relative:text" wrapcoords="-35 0 -35 21493 21600 21493 21600 0 -35 0">
            <v:imagedata r:id="rId31" o:title=""/>
            <w10:wrap type="tight"/>
          </v:shape>
          <o:OLEObject Type="Embed" ProgID="JustCalc.Worksheet.2" ShapeID="_x0000_s1094" DrawAspect="Content" ObjectID="_1835954922" r:id="rId32"/>
        </w:object>
      </w:r>
      <w:r>
        <w:rPr>
          <w:noProof/>
          <w:sz w:val="24"/>
          <w:szCs w:val="24"/>
        </w:rPr>
        <w:object w:dxaOrig="1440" w:dyaOrig="1440">
          <v:shape id="_x0000_s1092" type="#_x0000_t75" style="position:absolute;left:0;text-align:left;margin-left:6.1pt;margin-top:38.65pt;width:446.75pt;height:178pt;z-index:251677696;mso-position-horizontal-relative:text;mso-position-vertical-relative:text" wrapcoords="-35 0 -35 21493 21600 21493 21600 0 -35 0">
            <v:imagedata r:id="rId33" o:title=""/>
            <w10:wrap type="tight"/>
          </v:shape>
          <o:OLEObject Type="Embed" ProgID="JustCalc.Worksheet.2" ShapeID="_x0000_s1092" DrawAspect="Content" ObjectID="_1835954923" r:id="rId34"/>
        </w:object>
      </w:r>
      <w:r w:rsidR="000832E6">
        <w:rPr>
          <w:rFonts w:hint="eastAsia"/>
          <w:sz w:val="24"/>
          <w:szCs w:val="24"/>
        </w:rPr>
        <w:t>（３）投資・財政計画（収支計画）に未反映の取り組みや今後検討予定の取組の概要</w:t>
      </w:r>
    </w:p>
    <w:p w:rsidR="005D2EC4" w:rsidRDefault="000502C2" w:rsidP="00437BBE">
      <w:pPr>
        <w:rPr>
          <w:sz w:val="24"/>
          <w:szCs w:val="24"/>
        </w:rPr>
      </w:pPr>
      <w:r>
        <w:rPr>
          <w:noProof/>
          <w:sz w:val="24"/>
          <w:szCs w:val="24"/>
        </w:rPr>
        <w:object w:dxaOrig="1440" w:dyaOrig="1440">
          <v:shape id="_x0000_s1095" type="#_x0000_t75" style="position:absolute;left:0;text-align:left;margin-left:7.5pt;margin-top:475.35pt;width:446.75pt;height:141pt;z-index:251679744;mso-position-horizontal-relative:text;mso-position-vertical-relative:text" wrapcoords="-35 0 -35 21493 21600 21493 21600 0 -35 0">
            <v:imagedata r:id="rId35" o:title=""/>
            <w10:wrap type="tight"/>
          </v:shape>
          <o:OLEObject Type="Embed" ProgID="JustCalc.Worksheet.2" ShapeID="_x0000_s1095" DrawAspect="Content" ObjectID="_1835954924" r:id="rId36"/>
        </w:object>
      </w:r>
    </w:p>
    <w:p w:rsidR="00FA0490" w:rsidRDefault="000502C2" w:rsidP="00437BBE">
      <w:pPr>
        <w:rPr>
          <w:sz w:val="24"/>
          <w:szCs w:val="24"/>
        </w:rPr>
      </w:pPr>
      <w:r>
        <w:rPr>
          <w:noProof/>
          <w:sz w:val="24"/>
          <w:szCs w:val="24"/>
        </w:rPr>
        <w:lastRenderedPageBreak/>
        <w:object w:dxaOrig="1440" w:dyaOrig="1440">
          <v:shape id="_x0000_s1096" type="#_x0000_t75" style="position:absolute;left:0;text-align:left;margin-left:1.85pt;margin-top:.4pt;width:448.8pt;height:179.65pt;z-index:251680768;mso-position-horizontal-relative:text;mso-position-vertical-relative:text" wrapcoords="-35 0 -35 21493 21600 21493 21600 0 -35 0">
            <v:imagedata r:id="rId37" o:title=""/>
            <w10:wrap type="tight"/>
          </v:shape>
          <o:OLEObject Type="Embed" ProgID="JustCalc.Worksheet.2" ShapeID="_x0000_s1096" DrawAspect="Content" ObjectID="_1835954925" r:id="rId38"/>
        </w:object>
      </w:r>
      <w:r w:rsidR="00DF4EFA">
        <w:rPr>
          <w:rFonts w:hint="eastAsia"/>
          <w:sz w:val="24"/>
          <w:szCs w:val="24"/>
        </w:rPr>
        <w:t>６</w:t>
      </w:r>
      <w:r w:rsidR="008A0871">
        <w:rPr>
          <w:sz w:val="24"/>
          <w:szCs w:val="24"/>
        </w:rPr>
        <w:t>．経営戦略の事後検証、改定等に関する事項</w:t>
      </w:r>
    </w:p>
    <w:p w:rsidR="000832E6" w:rsidRDefault="000502C2" w:rsidP="00437BBE">
      <w:pPr>
        <w:rPr>
          <w:sz w:val="24"/>
          <w:szCs w:val="24"/>
        </w:rPr>
      </w:pPr>
      <w:r>
        <w:rPr>
          <w:noProof/>
          <w:sz w:val="24"/>
          <w:szCs w:val="24"/>
        </w:rPr>
        <w:object w:dxaOrig="1440" w:dyaOrig="1440">
          <v:shape id="_x0000_s1097" type="#_x0000_t75" style="position:absolute;left:0;text-align:left;margin-left:1.85pt;margin-top:1pt;width:448.25pt;height:82.6pt;z-index:251681792;mso-position-horizontal-relative:text;mso-position-vertical-relative:text" wrapcoords="-35 0 -35 21493 21600 21493 21600 0 -35 0">
            <v:imagedata r:id="rId39" o:title=""/>
            <w10:wrap type="tight"/>
          </v:shape>
          <o:OLEObject Type="Embed" ProgID="JustCalc.Worksheet.2" ShapeID="_x0000_s1097" DrawAspect="Content" ObjectID="_1835954926" r:id="rId40"/>
        </w:object>
      </w:r>
    </w:p>
    <w:p w:rsidR="000832E6" w:rsidRDefault="000832E6" w:rsidP="00437BBE">
      <w:pPr>
        <w:rPr>
          <w:sz w:val="24"/>
          <w:szCs w:val="24"/>
        </w:rPr>
      </w:pPr>
    </w:p>
    <w:p w:rsidR="000832E6" w:rsidRDefault="000832E6" w:rsidP="00437BBE">
      <w:pPr>
        <w:rPr>
          <w:sz w:val="24"/>
          <w:szCs w:val="24"/>
        </w:rPr>
      </w:pPr>
    </w:p>
    <w:p w:rsidR="000832E6" w:rsidRDefault="000832E6" w:rsidP="00437BBE">
      <w:pPr>
        <w:rPr>
          <w:sz w:val="24"/>
          <w:szCs w:val="24"/>
        </w:rPr>
      </w:pPr>
    </w:p>
    <w:p w:rsidR="000832E6" w:rsidRDefault="000832E6" w:rsidP="00437BBE">
      <w:pPr>
        <w:rPr>
          <w:sz w:val="24"/>
          <w:szCs w:val="24"/>
        </w:rPr>
      </w:pPr>
    </w:p>
    <w:p w:rsidR="000832E6" w:rsidRDefault="000832E6" w:rsidP="00437BBE">
      <w:pPr>
        <w:rPr>
          <w:sz w:val="24"/>
          <w:szCs w:val="24"/>
        </w:rPr>
      </w:pPr>
    </w:p>
    <w:p w:rsidR="000832E6" w:rsidRDefault="000832E6" w:rsidP="00437BBE">
      <w:pPr>
        <w:rPr>
          <w:sz w:val="24"/>
          <w:szCs w:val="24"/>
        </w:rPr>
      </w:pPr>
    </w:p>
    <w:p w:rsidR="000832E6" w:rsidRDefault="000832E6" w:rsidP="00437BBE">
      <w:pPr>
        <w:rPr>
          <w:sz w:val="24"/>
          <w:szCs w:val="24"/>
        </w:rPr>
      </w:pPr>
    </w:p>
    <w:p w:rsidR="000832E6" w:rsidRDefault="000832E6" w:rsidP="00437BBE">
      <w:pPr>
        <w:rPr>
          <w:sz w:val="24"/>
          <w:szCs w:val="24"/>
        </w:rPr>
      </w:pPr>
    </w:p>
    <w:p w:rsidR="000832E6" w:rsidRDefault="000832E6" w:rsidP="00437BBE">
      <w:pPr>
        <w:rPr>
          <w:sz w:val="24"/>
          <w:szCs w:val="24"/>
        </w:rPr>
      </w:pPr>
    </w:p>
    <w:p w:rsidR="000832E6" w:rsidRDefault="000832E6" w:rsidP="00437BBE">
      <w:pPr>
        <w:rPr>
          <w:sz w:val="24"/>
          <w:szCs w:val="24"/>
        </w:rPr>
      </w:pPr>
    </w:p>
    <w:sectPr w:rsidR="000832E6" w:rsidSect="00A016BF">
      <w:footerReference w:type="default" r:id="rId41"/>
      <w:pgSz w:w="11906" w:h="16838" w:code="9"/>
      <w:pgMar w:top="1418" w:right="1418" w:bottom="1134" w:left="1418" w:header="851" w:footer="28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4AB" w:rsidRDefault="00FF34AB" w:rsidP="00FF34AB">
      <w:r>
        <w:separator/>
      </w:r>
    </w:p>
  </w:endnote>
  <w:endnote w:type="continuationSeparator" w:id="0">
    <w:p w:rsidR="00FF34AB" w:rsidRDefault="00FF34AB" w:rsidP="00FF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487638"/>
      <w:docPartObj>
        <w:docPartGallery w:val="Page Numbers (Bottom of Page)"/>
        <w:docPartUnique/>
      </w:docPartObj>
    </w:sdtPr>
    <w:sdtEndPr/>
    <w:sdtContent>
      <w:p w:rsidR="000820BA" w:rsidRDefault="000820BA">
        <w:pPr>
          <w:pStyle w:val="a7"/>
          <w:jc w:val="center"/>
        </w:pPr>
        <w:r>
          <w:fldChar w:fldCharType="begin"/>
        </w:r>
        <w:r>
          <w:instrText>PAGE   \* MERGEFORMAT</w:instrText>
        </w:r>
        <w:r>
          <w:fldChar w:fldCharType="separate"/>
        </w:r>
        <w:r w:rsidR="000502C2" w:rsidRPr="000502C2">
          <w:rPr>
            <w:noProof/>
            <w:lang w:val="ja-JP"/>
          </w:rPr>
          <w:t>10</w:t>
        </w:r>
        <w:r>
          <w:fldChar w:fldCharType="end"/>
        </w:r>
      </w:p>
    </w:sdtContent>
  </w:sdt>
  <w:p w:rsidR="000820BA" w:rsidRDefault="000820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4AB" w:rsidRDefault="00FF34AB" w:rsidP="00FF34AB">
      <w:r>
        <w:separator/>
      </w:r>
    </w:p>
  </w:footnote>
  <w:footnote w:type="continuationSeparator" w:id="0">
    <w:p w:rsidR="00FF34AB" w:rsidRDefault="00FF34AB" w:rsidP="00FF3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95"/>
    <w:rsid w:val="00041F9D"/>
    <w:rsid w:val="000502C2"/>
    <w:rsid w:val="000710A2"/>
    <w:rsid w:val="000820BA"/>
    <w:rsid w:val="000832E6"/>
    <w:rsid w:val="00086D39"/>
    <w:rsid w:val="000A3D5A"/>
    <w:rsid w:val="000D230B"/>
    <w:rsid w:val="000E73DD"/>
    <w:rsid w:val="000F6AEB"/>
    <w:rsid w:val="001571DB"/>
    <w:rsid w:val="001726D8"/>
    <w:rsid w:val="00184E83"/>
    <w:rsid w:val="001B5E19"/>
    <w:rsid w:val="001E22F4"/>
    <w:rsid w:val="001E27B9"/>
    <w:rsid w:val="00222462"/>
    <w:rsid w:val="0022432C"/>
    <w:rsid w:val="00242DC1"/>
    <w:rsid w:val="00252C5A"/>
    <w:rsid w:val="00256947"/>
    <w:rsid w:val="002752C8"/>
    <w:rsid w:val="0029122C"/>
    <w:rsid w:val="00291E58"/>
    <w:rsid w:val="002B4D95"/>
    <w:rsid w:val="0030169E"/>
    <w:rsid w:val="003158F8"/>
    <w:rsid w:val="00322533"/>
    <w:rsid w:val="00353114"/>
    <w:rsid w:val="003E4C84"/>
    <w:rsid w:val="004017DC"/>
    <w:rsid w:val="00437BBE"/>
    <w:rsid w:val="00437C3E"/>
    <w:rsid w:val="0044354C"/>
    <w:rsid w:val="0047592A"/>
    <w:rsid w:val="00496090"/>
    <w:rsid w:val="004B58A3"/>
    <w:rsid w:val="004C46AE"/>
    <w:rsid w:val="004D3AC0"/>
    <w:rsid w:val="004D5295"/>
    <w:rsid w:val="004F3431"/>
    <w:rsid w:val="005040B3"/>
    <w:rsid w:val="00522F97"/>
    <w:rsid w:val="00582D14"/>
    <w:rsid w:val="005D2EC4"/>
    <w:rsid w:val="005E5073"/>
    <w:rsid w:val="00644350"/>
    <w:rsid w:val="00657720"/>
    <w:rsid w:val="00670D22"/>
    <w:rsid w:val="0067292D"/>
    <w:rsid w:val="00686BBF"/>
    <w:rsid w:val="006B40E3"/>
    <w:rsid w:val="006E5ED8"/>
    <w:rsid w:val="006F11E1"/>
    <w:rsid w:val="0070367A"/>
    <w:rsid w:val="00713CA3"/>
    <w:rsid w:val="0076264F"/>
    <w:rsid w:val="0077736E"/>
    <w:rsid w:val="007C2136"/>
    <w:rsid w:val="007E2D19"/>
    <w:rsid w:val="007E395E"/>
    <w:rsid w:val="007F333A"/>
    <w:rsid w:val="007F5229"/>
    <w:rsid w:val="007F791A"/>
    <w:rsid w:val="0083205F"/>
    <w:rsid w:val="00832FBF"/>
    <w:rsid w:val="00851A31"/>
    <w:rsid w:val="008574B9"/>
    <w:rsid w:val="008675A8"/>
    <w:rsid w:val="008A0871"/>
    <w:rsid w:val="008A3E8E"/>
    <w:rsid w:val="008B43D7"/>
    <w:rsid w:val="008C5E4A"/>
    <w:rsid w:val="008D1BED"/>
    <w:rsid w:val="00905999"/>
    <w:rsid w:val="00920D2E"/>
    <w:rsid w:val="00924F43"/>
    <w:rsid w:val="009344AE"/>
    <w:rsid w:val="009455A3"/>
    <w:rsid w:val="009A42FC"/>
    <w:rsid w:val="009C7F5D"/>
    <w:rsid w:val="009D4444"/>
    <w:rsid w:val="00A016BF"/>
    <w:rsid w:val="00A417BF"/>
    <w:rsid w:val="00A50620"/>
    <w:rsid w:val="00A87D4B"/>
    <w:rsid w:val="00A974A4"/>
    <w:rsid w:val="00B24550"/>
    <w:rsid w:val="00B30092"/>
    <w:rsid w:val="00B43517"/>
    <w:rsid w:val="00B820CD"/>
    <w:rsid w:val="00BA51EF"/>
    <w:rsid w:val="00BC711C"/>
    <w:rsid w:val="00BE58DC"/>
    <w:rsid w:val="00C40FE4"/>
    <w:rsid w:val="00C43B77"/>
    <w:rsid w:val="00C569FE"/>
    <w:rsid w:val="00C66F67"/>
    <w:rsid w:val="00C76365"/>
    <w:rsid w:val="00C77246"/>
    <w:rsid w:val="00C8576F"/>
    <w:rsid w:val="00C86E71"/>
    <w:rsid w:val="00C94551"/>
    <w:rsid w:val="00CA5867"/>
    <w:rsid w:val="00CB21F4"/>
    <w:rsid w:val="00CB28C9"/>
    <w:rsid w:val="00CD26B2"/>
    <w:rsid w:val="00CE0EEF"/>
    <w:rsid w:val="00D27AFD"/>
    <w:rsid w:val="00D46CE6"/>
    <w:rsid w:val="00D55B64"/>
    <w:rsid w:val="00D60C63"/>
    <w:rsid w:val="00D70B3D"/>
    <w:rsid w:val="00D94D56"/>
    <w:rsid w:val="00DE48EA"/>
    <w:rsid w:val="00DF4EFA"/>
    <w:rsid w:val="00E173E4"/>
    <w:rsid w:val="00E81817"/>
    <w:rsid w:val="00EF7F35"/>
    <w:rsid w:val="00F233FA"/>
    <w:rsid w:val="00F83557"/>
    <w:rsid w:val="00FA0490"/>
    <w:rsid w:val="00FC059E"/>
    <w:rsid w:val="00FC3091"/>
    <w:rsid w:val="00FD2FB4"/>
    <w:rsid w:val="00FF34AB"/>
    <w:rsid w:val="00FF3C66"/>
    <w:rsid w:val="00FF6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v:textbox inset="5.85pt,.7pt,5.85pt,.7pt"/>
    </o:shapedefaults>
    <o:shapelayout v:ext="edit">
      <o:idmap v:ext="edit" data="1"/>
    </o:shapelayout>
  </w:shapeDefaults>
  <w:decimalSymbol w:val="."/>
  <w:listSeparator w:val=","/>
  <w15:chartTrackingRefBased/>
  <w15:docId w15:val="{777DBFEC-9AA2-4A06-A4A2-F1222092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7B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27B9"/>
    <w:rPr>
      <w:rFonts w:asciiTheme="majorHAnsi" w:eastAsiaTheme="majorEastAsia" w:hAnsiTheme="majorHAnsi" w:cstheme="majorBidi"/>
      <w:sz w:val="18"/>
      <w:szCs w:val="18"/>
    </w:rPr>
  </w:style>
  <w:style w:type="paragraph" w:styleId="a5">
    <w:name w:val="header"/>
    <w:basedOn w:val="a"/>
    <w:link w:val="a6"/>
    <w:uiPriority w:val="99"/>
    <w:unhideWhenUsed/>
    <w:rsid w:val="00FF34AB"/>
    <w:pPr>
      <w:tabs>
        <w:tab w:val="center" w:pos="4252"/>
        <w:tab w:val="right" w:pos="8504"/>
      </w:tabs>
      <w:snapToGrid w:val="0"/>
    </w:pPr>
  </w:style>
  <w:style w:type="character" w:customStyle="1" w:styleId="a6">
    <w:name w:val="ヘッダー (文字)"/>
    <w:basedOn w:val="a0"/>
    <w:link w:val="a5"/>
    <w:uiPriority w:val="99"/>
    <w:rsid w:val="00FF34AB"/>
  </w:style>
  <w:style w:type="paragraph" w:styleId="a7">
    <w:name w:val="footer"/>
    <w:basedOn w:val="a"/>
    <w:link w:val="a8"/>
    <w:uiPriority w:val="99"/>
    <w:unhideWhenUsed/>
    <w:rsid w:val="00FF34AB"/>
    <w:pPr>
      <w:tabs>
        <w:tab w:val="center" w:pos="4252"/>
        <w:tab w:val="right" w:pos="8504"/>
      </w:tabs>
      <w:snapToGrid w:val="0"/>
    </w:pPr>
  </w:style>
  <w:style w:type="character" w:customStyle="1" w:styleId="a8">
    <w:name w:val="フッター (文字)"/>
    <w:basedOn w:val="a0"/>
    <w:link w:val="a7"/>
    <w:uiPriority w:val="99"/>
    <w:rsid w:val="00FF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311">
      <w:bodyDiv w:val="1"/>
      <w:marLeft w:val="0"/>
      <w:marRight w:val="0"/>
      <w:marTop w:val="0"/>
      <w:marBottom w:val="0"/>
      <w:divBdr>
        <w:top w:val="none" w:sz="0" w:space="0" w:color="auto"/>
        <w:left w:val="none" w:sz="0" w:space="0" w:color="auto"/>
        <w:bottom w:val="none" w:sz="0" w:space="0" w:color="auto"/>
        <w:right w:val="none" w:sz="0" w:space="0" w:color="auto"/>
      </w:divBdr>
    </w:div>
    <w:div w:id="432939109">
      <w:bodyDiv w:val="1"/>
      <w:marLeft w:val="0"/>
      <w:marRight w:val="0"/>
      <w:marTop w:val="0"/>
      <w:marBottom w:val="0"/>
      <w:divBdr>
        <w:top w:val="none" w:sz="0" w:space="0" w:color="auto"/>
        <w:left w:val="none" w:sz="0" w:space="0" w:color="auto"/>
        <w:bottom w:val="none" w:sz="0" w:space="0" w:color="auto"/>
        <w:right w:val="none" w:sz="0" w:space="0" w:color="auto"/>
      </w:divBdr>
    </w:div>
    <w:div w:id="558595985">
      <w:bodyDiv w:val="1"/>
      <w:marLeft w:val="0"/>
      <w:marRight w:val="0"/>
      <w:marTop w:val="0"/>
      <w:marBottom w:val="0"/>
      <w:divBdr>
        <w:top w:val="none" w:sz="0" w:space="0" w:color="auto"/>
        <w:left w:val="none" w:sz="0" w:space="0" w:color="auto"/>
        <w:bottom w:val="none" w:sz="0" w:space="0" w:color="auto"/>
        <w:right w:val="none" w:sz="0" w:space="0" w:color="auto"/>
      </w:divBdr>
    </w:div>
    <w:div w:id="617293491">
      <w:bodyDiv w:val="1"/>
      <w:marLeft w:val="0"/>
      <w:marRight w:val="0"/>
      <w:marTop w:val="0"/>
      <w:marBottom w:val="0"/>
      <w:divBdr>
        <w:top w:val="none" w:sz="0" w:space="0" w:color="auto"/>
        <w:left w:val="none" w:sz="0" w:space="0" w:color="auto"/>
        <w:bottom w:val="none" w:sz="0" w:space="0" w:color="auto"/>
        <w:right w:val="none" w:sz="0" w:space="0" w:color="auto"/>
      </w:divBdr>
    </w:div>
    <w:div w:id="852960279">
      <w:bodyDiv w:val="1"/>
      <w:marLeft w:val="0"/>
      <w:marRight w:val="0"/>
      <w:marTop w:val="0"/>
      <w:marBottom w:val="0"/>
      <w:divBdr>
        <w:top w:val="none" w:sz="0" w:space="0" w:color="auto"/>
        <w:left w:val="none" w:sz="0" w:space="0" w:color="auto"/>
        <w:bottom w:val="none" w:sz="0" w:space="0" w:color="auto"/>
        <w:right w:val="none" w:sz="0" w:space="0" w:color="auto"/>
      </w:divBdr>
    </w:div>
    <w:div w:id="1160852735">
      <w:bodyDiv w:val="1"/>
      <w:marLeft w:val="0"/>
      <w:marRight w:val="0"/>
      <w:marTop w:val="0"/>
      <w:marBottom w:val="0"/>
      <w:divBdr>
        <w:top w:val="none" w:sz="0" w:space="0" w:color="auto"/>
        <w:left w:val="none" w:sz="0" w:space="0" w:color="auto"/>
        <w:bottom w:val="none" w:sz="0" w:space="0" w:color="auto"/>
        <w:right w:val="none" w:sz="0" w:space="0" w:color="auto"/>
      </w:divBdr>
    </w:div>
    <w:div w:id="1196039433">
      <w:bodyDiv w:val="1"/>
      <w:marLeft w:val="0"/>
      <w:marRight w:val="0"/>
      <w:marTop w:val="0"/>
      <w:marBottom w:val="0"/>
      <w:divBdr>
        <w:top w:val="none" w:sz="0" w:space="0" w:color="auto"/>
        <w:left w:val="none" w:sz="0" w:space="0" w:color="auto"/>
        <w:bottom w:val="none" w:sz="0" w:space="0" w:color="auto"/>
        <w:right w:val="none" w:sz="0" w:space="0" w:color="auto"/>
      </w:divBdr>
    </w:div>
    <w:div w:id="1352881020">
      <w:bodyDiv w:val="1"/>
      <w:marLeft w:val="0"/>
      <w:marRight w:val="0"/>
      <w:marTop w:val="0"/>
      <w:marBottom w:val="0"/>
      <w:divBdr>
        <w:top w:val="none" w:sz="0" w:space="0" w:color="auto"/>
        <w:left w:val="none" w:sz="0" w:space="0" w:color="auto"/>
        <w:bottom w:val="none" w:sz="0" w:space="0" w:color="auto"/>
        <w:right w:val="none" w:sz="0" w:space="0" w:color="auto"/>
      </w:divBdr>
    </w:div>
    <w:div w:id="1509976859">
      <w:bodyDiv w:val="1"/>
      <w:marLeft w:val="0"/>
      <w:marRight w:val="0"/>
      <w:marTop w:val="0"/>
      <w:marBottom w:val="0"/>
      <w:divBdr>
        <w:top w:val="none" w:sz="0" w:space="0" w:color="auto"/>
        <w:left w:val="none" w:sz="0" w:space="0" w:color="auto"/>
        <w:bottom w:val="none" w:sz="0" w:space="0" w:color="auto"/>
        <w:right w:val="none" w:sz="0" w:space="0" w:color="auto"/>
      </w:divBdr>
    </w:div>
    <w:div w:id="1593319575">
      <w:bodyDiv w:val="1"/>
      <w:marLeft w:val="0"/>
      <w:marRight w:val="0"/>
      <w:marTop w:val="0"/>
      <w:marBottom w:val="0"/>
      <w:divBdr>
        <w:top w:val="none" w:sz="0" w:space="0" w:color="auto"/>
        <w:left w:val="none" w:sz="0" w:space="0" w:color="auto"/>
        <w:bottom w:val="none" w:sz="0" w:space="0" w:color="auto"/>
        <w:right w:val="none" w:sz="0" w:space="0" w:color="auto"/>
      </w:divBdr>
    </w:div>
    <w:div w:id="1671907469">
      <w:bodyDiv w:val="1"/>
      <w:marLeft w:val="0"/>
      <w:marRight w:val="0"/>
      <w:marTop w:val="0"/>
      <w:marBottom w:val="0"/>
      <w:divBdr>
        <w:top w:val="none" w:sz="0" w:space="0" w:color="auto"/>
        <w:left w:val="none" w:sz="0" w:space="0" w:color="auto"/>
        <w:bottom w:val="none" w:sz="0" w:space="0" w:color="auto"/>
        <w:right w:val="none" w:sz="0" w:space="0" w:color="auto"/>
      </w:divBdr>
    </w:div>
    <w:div w:id="1736590461">
      <w:bodyDiv w:val="1"/>
      <w:marLeft w:val="0"/>
      <w:marRight w:val="0"/>
      <w:marTop w:val="0"/>
      <w:marBottom w:val="0"/>
      <w:divBdr>
        <w:top w:val="none" w:sz="0" w:space="0" w:color="auto"/>
        <w:left w:val="none" w:sz="0" w:space="0" w:color="auto"/>
        <w:bottom w:val="none" w:sz="0" w:space="0" w:color="auto"/>
        <w:right w:val="none" w:sz="0" w:space="0" w:color="auto"/>
      </w:divBdr>
    </w:div>
    <w:div w:id="1762792460">
      <w:bodyDiv w:val="1"/>
      <w:marLeft w:val="0"/>
      <w:marRight w:val="0"/>
      <w:marTop w:val="0"/>
      <w:marBottom w:val="0"/>
      <w:divBdr>
        <w:top w:val="none" w:sz="0" w:space="0" w:color="auto"/>
        <w:left w:val="none" w:sz="0" w:space="0" w:color="auto"/>
        <w:bottom w:val="none" w:sz="0" w:space="0" w:color="auto"/>
        <w:right w:val="none" w:sz="0" w:space="0" w:color="auto"/>
      </w:divBdr>
    </w:div>
    <w:div w:id="1854109338">
      <w:bodyDiv w:val="1"/>
      <w:marLeft w:val="0"/>
      <w:marRight w:val="0"/>
      <w:marTop w:val="0"/>
      <w:marBottom w:val="0"/>
      <w:divBdr>
        <w:top w:val="none" w:sz="0" w:space="0" w:color="auto"/>
        <w:left w:val="none" w:sz="0" w:space="0" w:color="auto"/>
        <w:bottom w:val="none" w:sz="0" w:space="0" w:color="auto"/>
        <w:right w:val="none" w:sz="0" w:space="0" w:color="auto"/>
      </w:divBdr>
    </w:div>
    <w:div w:id="18565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xlsx"/><Relationship Id="rId13" Type="http://schemas.openxmlformats.org/officeDocument/2006/relationships/image" Target="media/image4.emf"/><Relationship Id="rId18" Type="http://schemas.openxmlformats.org/officeDocument/2006/relationships/package" Target="embeddings/Microsoft_Excel_______5.xlsx"/><Relationship Id="rId26" Type="http://schemas.openxmlformats.org/officeDocument/2006/relationships/package" Target="embeddings/Microsoft_Excel_______9.xlsx"/><Relationship Id="rId39" Type="http://schemas.openxmlformats.org/officeDocument/2006/relationships/image" Target="media/image17.emf"/><Relationship Id="rId3" Type="http://schemas.openxmlformats.org/officeDocument/2006/relationships/settings" Target="settings.xml"/><Relationship Id="rId21" Type="http://schemas.openxmlformats.org/officeDocument/2006/relationships/image" Target="media/image8.emf"/><Relationship Id="rId34" Type="http://schemas.openxmlformats.org/officeDocument/2006/relationships/package" Target="embeddings/Microsoft_Excel_______13.xlsx"/><Relationship Id="rId42"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package" Target="embeddings/Microsoft_Excel_______2.xls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Microsoft_Excel_______15.xlsx"/><Relationship Id="rId2" Type="http://schemas.openxmlformats.org/officeDocument/2006/relationships/styles" Target="styles.xml"/><Relationship Id="rId16" Type="http://schemas.openxmlformats.org/officeDocument/2006/relationships/package" Target="embeddings/Microsoft_Excel_______4.xlsx"/><Relationship Id="rId20" Type="http://schemas.openxmlformats.org/officeDocument/2006/relationships/package" Target="embeddings/Microsoft_Excel_______6.xlsx"/><Relationship Id="rId29" Type="http://schemas.openxmlformats.org/officeDocument/2006/relationships/image" Target="media/image12.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package" Target="embeddings/Microsoft_Excel_______8.xlsx"/><Relationship Id="rId32" Type="http://schemas.openxmlformats.org/officeDocument/2006/relationships/package" Target="embeddings/Microsoft_Excel_______12.xlsx"/><Relationship Id="rId37" Type="http://schemas.openxmlformats.org/officeDocument/2006/relationships/image" Target="media/image16.emf"/><Relationship Id="rId40" Type="http://schemas.openxmlformats.org/officeDocument/2006/relationships/package" Target="embeddings/Microsoft_Excel_______16.xlsx"/><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Excel_______10.xlsx"/><Relationship Id="rId36" Type="http://schemas.openxmlformats.org/officeDocument/2006/relationships/package" Target="embeddings/Microsoft_Excel_______14.xlsx"/><Relationship Id="rId10" Type="http://schemas.openxmlformats.org/officeDocument/2006/relationships/package" Target="embeddings/Microsoft_Excel_______1.xlsx"/><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______3.xlsx"/><Relationship Id="rId22" Type="http://schemas.openxmlformats.org/officeDocument/2006/relationships/package" Target="embeddings/Microsoft_Excel_______7.xlsx"/><Relationship Id="rId27" Type="http://schemas.openxmlformats.org/officeDocument/2006/relationships/image" Target="media/image11.emf"/><Relationship Id="rId30" Type="http://schemas.openxmlformats.org/officeDocument/2006/relationships/package" Target="embeddings/Microsoft_Excel_______11.xlsx"/><Relationship Id="rId35" Type="http://schemas.openxmlformats.org/officeDocument/2006/relationships/image" Target="media/image15.emf"/><Relationship Id="rId43"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E4E79-48DF-4D46-B276-A5632C7F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 満之</dc:creator>
  <cp:keywords/>
  <dc:description/>
  <cp:lastModifiedBy> </cp:lastModifiedBy>
  <cp:revision>7</cp:revision>
  <cp:lastPrinted>2026-03-25T05:40:00Z</cp:lastPrinted>
  <dcterms:created xsi:type="dcterms:W3CDTF">2026-03-20T09:09:00Z</dcterms:created>
  <dcterms:modified xsi:type="dcterms:W3CDTF">2026-03-25T05:41:00Z</dcterms:modified>
</cp:coreProperties>
</file>