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B3" w:rsidRDefault="00D47FB3">
      <w:pPr>
        <w:rPr>
          <w:rFonts w:cs="Times New Roman"/>
        </w:rPr>
      </w:pPr>
      <w:bookmarkStart w:id="0" w:name="_GoBack"/>
      <w:bookmarkEnd w:id="0"/>
    </w:p>
    <w:p w:rsidR="00D47FB3" w:rsidRDefault="00D47FB3">
      <w:pPr>
        <w:rPr>
          <w:rFonts w:cs="Times New Roman"/>
        </w:rPr>
      </w:pPr>
    </w:p>
    <w:p w:rsidR="00D47FB3" w:rsidRDefault="00D47FB3">
      <w:pPr>
        <w:jc w:val="center"/>
        <w:rPr>
          <w:rFonts w:cs="Times New Roman"/>
        </w:rPr>
      </w:pPr>
      <w:r>
        <w:rPr>
          <w:rFonts w:hint="eastAsia"/>
        </w:rPr>
        <w:t>使用許可申請書兼使用料減免申請書</w:t>
      </w:r>
    </w:p>
    <w:p w:rsidR="00D47FB3" w:rsidRDefault="00D47FB3">
      <w:pPr>
        <w:spacing w:before="180" w:after="90" w:line="1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№</w:t>
      </w:r>
      <w:r>
        <w:rPr>
          <w:rFonts w:hint="eastAsia"/>
          <w:sz w:val="18"/>
          <w:szCs w:val="18"/>
          <w:u w:val="single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</w:p>
    <w:p w:rsidR="00D47FB3" w:rsidRDefault="00D47FB3">
      <w:pPr>
        <w:spacing w:after="45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（使用許可申請）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420"/>
        <w:gridCol w:w="840"/>
        <w:gridCol w:w="420"/>
        <w:gridCol w:w="420"/>
        <w:gridCol w:w="1260"/>
        <w:gridCol w:w="420"/>
        <w:gridCol w:w="1260"/>
      </w:tblGrid>
      <w:tr w:rsidR="00D47FB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　設　名</w:t>
            </w:r>
          </w:p>
        </w:tc>
        <w:tc>
          <w:tcPr>
            <w:tcW w:w="6720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6720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　　　時　　　分から　（開始時刻　　時　　分）</w:t>
            </w:r>
          </w:p>
          <w:p w:rsidR="00D47FB3" w:rsidRDefault="00D47FB3">
            <w:pPr>
              <w:spacing w:line="31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　　　時　　　分まで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6720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D47FB3" w:rsidRDefault="00D47FB3">
            <w:pPr>
              <w:spacing w:after="45"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（団体名：　　　　　　　　　　　　　　　　　　　　　　）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使用料区分</w:t>
            </w:r>
          </w:p>
        </w:tc>
        <w:tc>
          <w:tcPr>
            <w:tcW w:w="6720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①夏期・冬期　②通常・割増・倍額・５倍（理由：　　　　　　　　　　　　）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1260" w:type="dxa"/>
            <w:vMerge w:val="restart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使用部屋</w:t>
            </w:r>
          </w:p>
          <w:p w:rsidR="00D47FB3" w:rsidRDefault="00D47FB3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</w:p>
          <w:p w:rsidR="00D47FB3" w:rsidRDefault="00D47FB3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集会室</w:t>
            </w:r>
          </w:p>
        </w:tc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談話室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第１研修室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第２研修室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Merge/>
            <w:vAlign w:val="center"/>
          </w:tcPr>
          <w:p w:rsidR="00D47FB3" w:rsidRDefault="00D47F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3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2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2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1260" w:type="dxa"/>
            <w:vMerge/>
            <w:vAlign w:val="center"/>
          </w:tcPr>
          <w:p w:rsidR="00D47FB3" w:rsidRDefault="00D47F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1680" w:type="dxa"/>
            <w:gridSpan w:val="3"/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和室１</w:t>
            </w:r>
          </w:p>
        </w:tc>
        <w:tc>
          <w:tcPr>
            <w:tcW w:w="1680" w:type="dxa"/>
            <w:gridSpan w:val="2"/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和室２</w:t>
            </w:r>
          </w:p>
        </w:tc>
        <w:tc>
          <w:tcPr>
            <w:tcW w:w="1680" w:type="dxa"/>
            <w:gridSpan w:val="2"/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Merge/>
            <w:vAlign w:val="center"/>
          </w:tcPr>
          <w:p w:rsidR="00D47FB3" w:rsidRDefault="00D47F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3"/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円×　　時間</w:t>
            </w:r>
          </w:p>
          <w:p w:rsidR="00D47FB3" w:rsidRDefault="00D47FB3">
            <w:pPr>
              <w:spacing w:before="13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1260" w:type="dxa"/>
            <w:vMerge/>
            <w:vAlign w:val="center"/>
          </w:tcPr>
          <w:p w:rsidR="00D47FB3" w:rsidRDefault="00D47F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bottom w:val="nil"/>
              <w:right w:val="nil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D47FB3" w:rsidRDefault="00D47F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double" w:sz="6" w:space="0" w:color="auto"/>
              <w:right w:val="nil"/>
            </w:tcBorders>
            <w:vAlign w:val="bottom"/>
          </w:tcPr>
          <w:p w:rsidR="00D47FB3" w:rsidRDefault="00D47FB3">
            <w:pPr>
              <w:spacing w:after="45"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計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double" w:sz="6" w:space="0" w:color="auto"/>
            </w:tcBorders>
            <w:vAlign w:val="bottom"/>
          </w:tcPr>
          <w:p w:rsidR="00D47FB3" w:rsidRDefault="00D47FB3">
            <w:pPr>
              <w:spacing w:after="45"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260" w:type="dxa"/>
            <w:tcBorders>
              <w:top w:val="double" w:sz="6" w:space="0" w:color="auto"/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名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2100" w:type="dxa"/>
            <w:gridSpan w:val="3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　名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使用備品</w:t>
            </w:r>
          </w:p>
        </w:tc>
        <w:tc>
          <w:tcPr>
            <w:tcW w:w="2100" w:type="dxa"/>
            <w:gridSpan w:val="2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260" w:type="dxa"/>
            <w:tcBorders>
              <w:top w:val="nil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60"/>
                <w:sz w:val="18"/>
                <w:szCs w:val="18"/>
              </w:rPr>
              <w:t>入場者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</w:p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入場料の有無</w:t>
            </w:r>
          </w:p>
        </w:tc>
        <w:tc>
          <w:tcPr>
            <w:tcW w:w="2940" w:type="dxa"/>
            <w:gridSpan w:val="3"/>
            <w:tcBorders>
              <w:top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入場者数</w:t>
            </w:r>
          </w:p>
        </w:tc>
        <w:tc>
          <w:tcPr>
            <w:tcW w:w="420" w:type="dxa"/>
            <w:tcBorders>
              <w:top w:val="double" w:sz="6" w:space="0" w:color="auto"/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67"/>
                <w:sz w:val="18"/>
                <w:szCs w:val="18"/>
              </w:rPr>
              <w:t>摘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294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入場料　　　有・無</w:t>
            </w:r>
          </w:p>
        </w:tc>
        <w:tc>
          <w:tcPr>
            <w:tcW w:w="420" w:type="dxa"/>
            <w:tcBorders>
              <w:top w:val="nil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nil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使用責任者</w:t>
            </w:r>
          </w:p>
        </w:tc>
        <w:tc>
          <w:tcPr>
            <w:tcW w:w="6720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　　佐呂間町字</w:t>
            </w:r>
          </w:p>
          <w:p w:rsidR="00D47FB3" w:rsidRDefault="00D47FB3">
            <w:pPr>
              <w:spacing w:before="135"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</w:tr>
    </w:tbl>
    <w:p w:rsidR="00D47FB3" w:rsidRDefault="00D47FB3">
      <w:pPr>
        <w:pStyle w:val="a4"/>
        <w:tabs>
          <w:tab w:val="clear" w:pos="4252"/>
          <w:tab w:val="clear" w:pos="8504"/>
        </w:tabs>
        <w:snapToGrid/>
        <w:spacing w:before="225" w:after="45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（減免申請）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260"/>
        <w:gridCol w:w="1260"/>
        <w:gridCol w:w="1260"/>
        <w:gridCol w:w="1260"/>
      </w:tblGrid>
      <w:tr w:rsidR="00D47F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ind w:left="40" w:right="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減免・免除の　申　請</w:t>
            </w:r>
          </w:p>
        </w:tc>
        <w:tc>
          <w:tcPr>
            <w:tcW w:w="6720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（減額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免除）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無</w:t>
            </w:r>
          </w:p>
          <w:p w:rsidR="00D47FB3" w:rsidRDefault="00D47FB3">
            <w:pPr>
              <w:spacing w:line="315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（理由：　　　　　　　　　　　　　　　　　　　　　　　　　　　　　　）</w:t>
            </w:r>
          </w:p>
        </w:tc>
      </w:tr>
      <w:tr w:rsidR="00D47FB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定　額</w:t>
            </w:r>
          </w:p>
        </w:tc>
        <w:tc>
          <w:tcPr>
            <w:tcW w:w="1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ind w:left="-40" w:right="-40"/>
              <w:jc w:val="distribute"/>
              <w:rPr>
                <w:rFonts w:cs="Times New Roman"/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使用料の減額・免除申請額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22"/>
                <w:sz w:val="18"/>
                <w:szCs w:val="18"/>
              </w:rPr>
              <w:t>減額・免</w:t>
            </w:r>
            <w:r>
              <w:rPr>
                <w:rFonts w:hint="eastAsia"/>
                <w:sz w:val="18"/>
                <w:szCs w:val="18"/>
              </w:rPr>
              <w:t>除後の使用料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47FB3" w:rsidRDefault="00D47FB3">
            <w:pPr>
              <w:spacing w:line="315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47FB3" w:rsidRDefault="00D47FB3">
      <w:pPr>
        <w:spacing w:before="225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上記のとおり申請します。</w:t>
      </w:r>
    </w:p>
    <w:p w:rsidR="00D47FB3" w:rsidRDefault="00D47FB3">
      <w:pPr>
        <w:spacing w:before="225" w:line="1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年　　月　　日　　</w:t>
      </w:r>
    </w:p>
    <w:p w:rsidR="00D47FB3" w:rsidRDefault="00D47FB3">
      <w:pPr>
        <w:spacing w:before="225" w:line="1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申請者　　住所　　佐呂間町字　　　　　　　　　　</w:t>
      </w:r>
    </w:p>
    <w:p w:rsidR="00D47FB3" w:rsidRDefault="00D47FB3">
      <w:pPr>
        <w:spacing w:before="225" w:line="1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氏名　　　　　　　　　　　　　　印　　</w:t>
      </w:r>
    </w:p>
    <w:p w:rsidR="00D47FB3" w:rsidRDefault="00D47FB3">
      <w:pPr>
        <w:spacing w:before="225" w:line="180" w:lineRule="exact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電話番号　　　　　　　　　　　　　　　</w:t>
      </w:r>
    </w:p>
    <w:p w:rsidR="00D47FB3" w:rsidRDefault="00D47FB3">
      <w:pPr>
        <w:spacing w:before="225" w:line="180" w:lineRule="exact"/>
        <w:rPr>
          <w:rFonts w:cs="Times New Roman"/>
        </w:rPr>
      </w:pPr>
      <w:r>
        <w:rPr>
          <w:rFonts w:hint="eastAsia"/>
          <w:sz w:val="18"/>
          <w:szCs w:val="18"/>
        </w:rPr>
        <w:t xml:space="preserve">　　　佐呂間町長　　　　　様</w:t>
      </w:r>
    </w:p>
    <w:sectPr w:rsidR="00D47FB3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B3" w:rsidRDefault="00D47F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7FB3" w:rsidRDefault="00D47F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B3" w:rsidRDefault="00D47FB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B3" w:rsidRDefault="00D47F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7FB3" w:rsidRDefault="00D47F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B3" w:rsidRDefault="00D47FB3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FB3"/>
    <w:rsid w:val="00B71AA2"/>
    <w:rsid w:val="00D47FB3"/>
    <w:rsid w:val="00F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中村 直樹</cp:lastModifiedBy>
  <cp:revision>2</cp:revision>
  <cp:lastPrinted>2001-01-17T05:33:00Z</cp:lastPrinted>
  <dcterms:created xsi:type="dcterms:W3CDTF">2019-08-14T04:05:00Z</dcterms:created>
  <dcterms:modified xsi:type="dcterms:W3CDTF">2019-08-14T04:05:00Z</dcterms:modified>
</cp:coreProperties>
</file>