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2033" w14:textId="0DDC9C12" w:rsidR="00E922D4" w:rsidRDefault="00FE6611" w:rsidP="00183972">
      <w:pPr>
        <w:pStyle w:val="a3"/>
        <w:spacing w:line="308" w:lineRule="exact"/>
        <w:ind w:firstLineChars="600" w:firstLine="1865"/>
        <w:jc w:val="left"/>
        <w:rPr>
          <w:spacing w:val="0"/>
        </w:rPr>
      </w:pPr>
      <w:r>
        <w:rPr>
          <w:rFonts w:ascii="ＭＳ 明朝" w:hAnsi="ＭＳ 明朝" w:hint="eastAsia"/>
          <w:b/>
          <w:bCs/>
          <w:sz w:val="28"/>
          <w:szCs w:val="28"/>
        </w:rPr>
        <w:t>佐呂間</w:t>
      </w:r>
      <w:r w:rsidR="00351525">
        <w:rPr>
          <w:rFonts w:ascii="ＭＳ 明朝" w:hAnsi="ＭＳ 明朝" w:hint="eastAsia"/>
          <w:b/>
          <w:bCs/>
          <w:sz w:val="28"/>
          <w:szCs w:val="28"/>
        </w:rPr>
        <w:t>中</w:t>
      </w:r>
      <w:r w:rsidR="00E922D4">
        <w:rPr>
          <w:rFonts w:ascii="ＭＳ 明朝" w:hAnsi="ＭＳ 明朝" w:hint="eastAsia"/>
          <w:b/>
          <w:bCs/>
          <w:sz w:val="28"/>
          <w:szCs w:val="28"/>
        </w:rPr>
        <w:t>学校いじめ防止基本方針</w:t>
      </w:r>
      <w:r w:rsidR="00476420">
        <w:rPr>
          <w:rFonts w:ascii="ＭＳ 明朝" w:hAnsi="ＭＳ 明朝" w:hint="eastAsia"/>
          <w:b/>
          <w:bCs/>
          <w:sz w:val="28"/>
          <w:szCs w:val="28"/>
        </w:rPr>
        <w:t xml:space="preserve">　　　　</w:t>
      </w:r>
      <w:r w:rsidR="00B0683D">
        <w:rPr>
          <w:rFonts w:ascii="ＭＳ 明朝" w:hAnsi="ＭＳ 明朝" w:hint="eastAsia"/>
          <w:b/>
          <w:bCs/>
          <w:sz w:val="28"/>
          <w:szCs w:val="28"/>
        </w:rPr>
        <w:t xml:space="preserve">　</w:t>
      </w:r>
      <w:r w:rsidR="00990574">
        <w:rPr>
          <w:rFonts w:ascii="ＭＳ 明朝" w:hAnsi="ＭＳ 明朝" w:hint="eastAsia"/>
          <w:bCs/>
          <w:sz w:val="18"/>
          <w:szCs w:val="18"/>
        </w:rPr>
        <w:t>令和</w:t>
      </w:r>
      <w:r w:rsidR="00BC6701">
        <w:rPr>
          <w:rFonts w:ascii="ＭＳ 明朝" w:hAnsi="ＭＳ 明朝" w:hint="eastAsia"/>
          <w:bCs/>
          <w:sz w:val="18"/>
          <w:szCs w:val="18"/>
        </w:rPr>
        <w:t>７</w:t>
      </w:r>
      <w:r w:rsidR="00A557B5">
        <w:rPr>
          <w:rFonts w:ascii="ＭＳ 明朝" w:hAnsi="ＭＳ 明朝" w:hint="eastAsia"/>
          <w:bCs/>
          <w:sz w:val="18"/>
          <w:szCs w:val="18"/>
        </w:rPr>
        <w:t>年改訂</w:t>
      </w:r>
    </w:p>
    <w:p w14:paraId="4D2C4D6C" w14:textId="77777777" w:rsidR="00E922D4" w:rsidRDefault="00E922D4">
      <w:pPr>
        <w:pStyle w:val="a3"/>
        <w:rPr>
          <w:spacing w:val="0"/>
        </w:rPr>
      </w:pPr>
    </w:p>
    <w:p w14:paraId="37A30A51" w14:textId="77777777" w:rsidR="002E41F8" w:rsidRDefault="002E41F8">
      <w:pPr>
        <w:pStyle w:val="a3"/>
        <w:rPr>
          <w:spacing w:val="0"/>
        </w:rPr>
      </w:pPr>
    </w:p>
    <w:p w14:paraId="04CF965A" w14:textId="77777777" w:rsidR="00E922D4" w:rsidRDefault="00990574">
      <w:pPr>
        <w:pStyle w:val="a3"/>
        <w:rPr>
          <w:spacing w:val="0"/>
        </w:rPr>
      </w:pPr>
      <w:r>
        <w:rPr>
          <w:rFonts w:ascii="ＭＳ 明朝" w:hAnsi="ＭＳ 明朝" w:hint="eastAsia"/>
          <w:b/>
          <w:bCs/>
        </w:rPr>
        <w:t>１　いじめの定義</w:t>
      </w:r>
    </w:p>
    <w:p w14:paraId="2AC7B4C4" w14:textId="23B14BED" w:rsidR="00990574" w:rsidRDefault="00E922D4" w:rsidP="008B62C0">
      <w:pPr>
        <w:pStyle w:val="a3"/>
        <w:ind w:left="242" w:hangingChars="100" w:hanging="242"/>
        <w:rPr>
          <w:rFonts w:ascii="ＭＳ 明朝" w:hAnsi="ＭＳ 明朝"/>
        </w:rPr>
      </w:pPr>
      <w:r>
        <w:rPr>
          <w:rFonts w:eastAsia="Times New Roman" w:cs="Times New Roman"/>
          <w:spacing w:val="-1"/>
        </w:rPr>
        <w:t xml:space="preserve">  </w:t>
      </w:r>
      <w:r w:rsidR="00B301DE">
        <w:rPr>
          <w:rFonts w:ascii="ＭＳ 明朝" w:hAnsi="ＭＳ 明朝" w:hint="eastAsia"/>
          <w:spacing w:val="-1"/>
        </w:rPr>
        <w:t xml:space="preserve">　</w:t>
      </w:r>
      <w:r w:rsidR="00CA0778">
        <w:rPr>
          <w:rFonts w:ascii="ＭＳ 明朝" w:hAnsi="ＭＳ 明朝" w:hint="eastAsia"/>
        </w:rPr>
        <w:t>「いじめ」</w:t>
      </w:r>
      <w:r w:rsidR="00990574">
        <w:rPr>
          <w:rFonts w:ascii="ＭＳ 明朝" w:hAnsi="ＭＳ 明朝" w:hint="eastAsia"/>
        </w:rPr>
        <w:t>とは、生徒に対し、当該生徒が在籍する学校に在籍している等、当該生徒と一定の人的関係にある他</w:t>
      </w:r>
      <w:r w:rsidR="00CA0778">
        <w:rPr>
          <w:rFonts w:ascii="ＭＳ 明朝" w:hAnsi="ＭＳ 明朝" w:hint="eastAsia"/>
        </w:rPr>
        <w:t>の</w:t>
      </w:r>
      <w:r w:rsidR="00990574">
        <w:rPr>
          <w:rFonts w:ascii="ＭＳ 明朝" w:hAnsi="ＭＳ 明朝" w:hint="eastAsia"/>
        </w:rPr>
        <w:t>生徒が行う心理的又は物理的な影響を与える行為（インターネットを通じて行われるものを含む。）であって、当該行為の対象となった生徒が心身の苦痛を感じているものをいう。</w:t>
      </w:r>
    </w:p>
    <w:p w14:paraId="4A6E9446" w14:textId="77777777" w:rsidR="00E922D4" w:rsidRPr="00CA0778" w:rsidRDefault="00990574" w:rsidP="008B62C0">
      <w:pPr>
        <w:pStyle w:val="a3"/>
        <w:ind w:left="240" w:hangingChars="100" w:hanging="240"/>
        <w:rPr>
          <w:rFonts w:ascii="ＭＳ 明朝" w:hAnsi="ＭＳ 明朝"/>
        </w:rPr>
      </w:pPr>
      <w:r>
        <w:rPr>
          <w:rFonts w:ascii="ＭＳ 明朝" w:hAnsi="ＭＳ 明朝" w:hint="eastAsia"/>
        </w:rPr>
        <w:t xml:space="preserve">　　けんかやふざけ合いであっても、背景にある事情を調査し、生徒の感じる被害性に</w:t>
      </w:r>
      <w:r w:rsidR="009409B8">
        <w:rPr>
          <w:rFonts w:ascii="ＭＳ 明朝" w:hAnsi="ＭＳ 明朝" w:hint="eastAsia"/>
        </w:rPr>
        <w:t>着目して</w:t>
      </w:r>
      <w:r w:rsidR="00CA0778">
        <w:rPr>
          <w:rFonts w:ascii="ＭＳ 明朝" w:hAnsi="ＭＳ 明朝" w:hint="eastAsia"/>
        </w:rPr>
        <w:t>「</w:t>
      </w:r>
      <w:r w:rsidR="00E922D4">
        <w:rPr>
          <w:rFonts w:ascii="ＭＳ 明朝" w:hAnsi="ＭＳ 明朝" w:hint="eastAsia"/>
        </w:rPr>
        <w:t>いじめ</w:t>
      </w:r>
      <w:r w:rsidR="00CA0778">
        <w:rPr>
          <w:rFonts w:ascii="ＭＳ 明朝" w:hAnsi="ＭＳ 明朝" w:hint="eastAsia"/>
        </w:rPr>
        <w:t>」</w:t>
      </w:r>
      <w:r w:rsidR="00E922D4">
        <w:rPr>
          <w:rFonts w:ascii="ＭＳ 明朝" w:hAnsi="ＭＳ 明朝" w:hint="eastAsia"/>
        </w:rPr>
        <w:t>に</w:t>
      </w:r>
      <w:r w:rsidR="009409B8">
        <w:rPr>
          <w:rFonts w:ascii="ＭＳ 明朝" w:hAnsi="ＭＳ 明朝" w:hint="eastAsia"/>
        </w:rPr>
        <w:t>該当するか否かを判断するものとする。</w:t>
      </w:r>
    </w:p>
    <w:p w14:paraId="0F3B2FCD" w14:textId="77777777" w:rsidR="00E922D4" w:rsidRPr="00B36B19" w:rsidRDefault="00B36B19">
      <w:pPr>
        <w:pStyle w:val="a3"/>
        <w:rPr>
          <w:spacing w:val="0"/>
        </w:rPr>
      </w:pPr>
      <w:r>
        <w:rPr>
          <w:rFonts w:hint="eastAsia"/>
          <w:spacing w:val="0"/>
        </w:rPr>
        <w:t xml:space="preserve">　</w:t>
      </w:r>
    </w:p>
    <w:p w14:paraId="6CA5944D" w14:textId="77777777" w:rsidR="00E922D4" w:rsidRDefault="00E922D4">
      <w:pPr>
        <w:pStyle w:val="a3"/>
        <w:rPr>
          <w:spacing w:val="0"/>
        </w:rPr>
      </w:pPr>
      <w:r>
        <w:rPr>
          <w:rFonts w:ascii="ＭＳ 明朝" w:hAnsi="ＭＳ 明朝" w:hint="eastAsia"/>
          <w:b/>
          <w:bCs/>
        </w:rPr>
        <w:t xml:space="preserve">２　</w:t>
      </w:r>
      <w:r w:rsidR="001567C8">
        <w:rPr>
          <w:rFonts w:ascii="ＭＳ 明朝" w:hAnsi="ＭＳ 明朝" w:hint="eastAsia"/>
          <w:b/>
          <w:bCs/>
        </w:rPr>
        <w:t>いじめの防止</w:t>
      </w:r>
      <w:r w:rsidR="009409B8">
        <w:rPr>
          <w:rFonts w:ascii="ＭＳ 明朝" w:hAnsi="ＭＳ 明朝" w:hint="eastAsia"/>
          <w:b/>
          <w:bCs/>
        </w:rPr>
        <w:t>等に関する基本的な考え方</w:t>
      </w:r>
    </w:p>
    <w:p w14:paraId="27373D18" w14:textId="77777777" w:rsidR="00956DAA" w:rsidRDefault="00E922D4">
      <w:pPr>
        <w:pStyle w:val="a3"/>
        <w:rPr>
          <w:spacing w:val="0"/>
        </w:rPr>
      </w:pPr>
      <w:r>
        <w:rPr>
          <w:rFonts w:eastAsia="Times New Roman" w:cs="Times New Roman"/>
          <w:spacing w:val="-1"/>
        </w:rPr>
        <w:t xml:space="preserve">   </w:t>
      </w:r>
    </w:p>
    <w:p w14:paraId="0D2F8396" w14:textId="77777777" w:rsidR="00E922D4" w:rsidRDefault="00E922D4" w:rsidP="00956DAA">
      <w:pPr>
        <w:pStyle w:val="a3"/>
        <w:ind w:left="725" w:hangingChars="300" w:hanging="725"/>
        <w:rPr>
          <w:rFonts w:ascii="ＭＳ 明朝" w:hAnsi="ＭＳ 明朝"/>
        </w:rPr>
      </w:pPr>
      <w:r>
        <w:rPr>
          <w:rFonts w:eastAsia="Times New Roman" w:cs="Times New Roman"/>
          <w:spacing w:val="-1"/>
        </w:rPr>
        <w:t xml:space="preserve"> </w:t>
      </w:r>
      <w:r w:rsidR="005105CD">
        <w:rPr>
          <w:rFonts w:ascii="ＭＳ 明朝" w:hAnsi="ＭＳ 明朝" w:hint="eastAsia"/>
        </w:rPr>
        <w:t>（１）</w:t>
      </w:r>
      <w:r w:rsidR="00956DAA">
        <w:rPr>
          <w:rFonts w:ascii="ＭＳ 明朝" w:hAnsi="ＭＳ 明朝" w:hint="eastAsia"/>
        </w:rPr>
        <w:t xml:space="preserve"> </w:t>
      </w:r>
      <w:r w:rsidR="005105CD">
        <w:rPr>
          <w:rFonts w:ascii="ＭＳ 明朝" w:hAnsi="ＭＳ 明朝" w:hint="eastAsia"/>
        </w:rPr>
        <w:t>いじめ</w:t>
      </w:r>
      <w:r w:rsidR="009409B8">
        <w:rPr>
          <w:rFonts w:ascii="ＭＳ 明朝" w:hAnsi="ＭＳ 明朝" w:hint="eastAsia"/>
        </w:rPr>
        <w:t>は</w:t>
      </w:r>
      <w:r w:rsidR="005105CD">
        <w:rPr>
          <w:rFonts w:ascii="ＭＳ 明朝" w:hAnsi="ＭＳ 明朝" w:hint="eastAsia"/>
        </w:rPr>
        <w:t>、</w:t>
      </w:r>
      <w:r w:rsidR="009409B8">
        <w:rPr>
          <w:rFonts w:ascii="ＭＳ 明朝" w:hAnsi="ＭＳ 明朝" w:hint="eastAsia"/>
        </w:rPr>
        <w:t>いじめを受けた</w:t>
      </w:r>
      <w:r w:rsidR="005105CD">
        <w:rPr>
          <w:rFonts w:ascii="ＭＳ 明朝" w:hAnsi="ＭＳ 明朝" w:hint="eastAsia"/>
        </w:rPr>
        <w:t>生徒</w:t>
      </w:r>
      <w:r w:rsidR="009409B8">
        <w:rPr>
          <w:rFonts w:ascii="ＭＳ 明朝" w:hAnsi="ＭＳ 明朝" w:hint="eastAsia"/>
        </w:rPr>
        <w:t>の教育を受ける権利を著しく侵害する恐れがある</w:t>
      </w:r>
      <w:r>
        <w:rPr>
          <w:rFonts w:ascii="ＭＳ 明朝" w:hAnsi="ＭＳ 明朝" w:hint="eastAsia"/>
        </w:rPr>
        <w:t>。</w:t>
      </w:r>
    </w:p>
    <w:p w14:paraId="72D7B801" w14:textId="77777777" w:rsidR="00E922D4" w:rsidRDefault="00E922D4" w:rsidP="00956DAA">
      <w:pPr>
        <w:pStyle w:val="a3"/>
        <w:ind w:left="725" w:hangingChars="300" w:hanging="725"/>
        <w:rPr>
          <w:rFonts w:ascii="ＭＳ 明朝" w:hAnsi="ＭＳ 明朝"/>
        </w:rPr>
      </w:pPr>
      <w:r>
        <w:rPr>
          <w:rFonts w:eastAsia="Times New Roman" w:cs="Times New Roman"/>
          <w:spacing w:val="-1"/>
        </w:rPr>
        <w:t xml:space="preserve"> </w:t>
      </w:r>
      <w:r w:rsidR="005105CD">
        <w:rPr>
          <w:rFonts w:ascii="ＭＳ 明朝" w:hAnsi="ＭＳ 明朝" w:hint="eastAsia"/>
        </w:rPr>
        <w:t>（２）</w:t>
      </w:r>
      <w:r w:rsidR="00956DAA">
        <w:rPr>
          <w:rFonts w:ascii="ＭＳ 明朝" w:hAnsi="ＭＳ 明朝" w:hint="eastAsia"/>
        </w:rPr>
        <w:t xml:space="preserve"> </w:t>
      </w:r>
      <w:r>
        <w:rPr>
          <w:rFonts w:ascii="ＭＳ 明朝" w:hAnsi="ＭＳ 明朝" w:hint="eastAsia"/>
        </w:rPr>
        <w:t>いじめは</w:t>
      </w:r>
      <w:r w:rsidR="009409B8">
        <w:rPr>
          <w:rFonts w:ascii="ＭＳ 明朝" w:hAnsi="ＭＳ 明朝" w:hint="eastAsia"/>
        </w:rPr>
        <w:t>、その心身の健全な成長及び人格形成に重大な影響を与える恐れがあ</w:t>
      </w:r>
      <w:r>
        <w:rPr>
          <w:rFonts w:ascii="ＭＳ 明朝" w:hAnsi="ＭＳ 明朝" w:hint="eastAsia"/>
        </w:rPr>
        <w:t>る。</w:t>
      </w:r>
    </w:p>
    <w:p w14:paraId="58BAE623" w14:textId="77777777" w:rsidR="00E922D4" w:rsidRDefault="00E922D4" w:rsidP="00956DAA">
      <w:pPr>
        <w:pStyle w:val="a3"/>
        <w:ind w:left="725" w:hangingChars="300" w:hanging="725"/>
        <w:rPr>
          <w:rFonts w:ascii="ＭＳ 明朝" w:hAnsi="ＭＳ 明朝"/>
        </w:rPr>
      </w:pPr>
      <w:r>
        <w:rPr>
          <w:rFonts w:eastAsia="Times New Roman" w:cs="Times New Roman"/>
          <w:spacing w:val="-1"/>
        </w:rPr>
        <w:t xml:space="preserve"> </w:t>
      </w:r>
      <w:r w:rsidR="005105CD">
        <w:rPr>
          <w:rFonts w:ascii="ＭＳ 明朝" w:hAnsi="ＭＳ 明朝" w:hint="eastAsia"/>
        </w:rPr>
        <w:t>（３）</w:t>
      </w:r>
      <w:r w:rsidR="002A075F">
        <w:rPr>
          <w:rFonts w:ascii="ＭＳ 明朝" w:hAnsi="ＭＳ 明朝" w:hint="eastAsia"/>
        </w:rPr>
        <w:t xml:space="preserve"> </w:t>
      </w:r>
      <w:r w:rsidR="005105CD">
        <w:rPr>
          <w:rFonts w:ascii="ＭＳ 明朝" w:hAnsi="ＭＳ 明朝" w:hint="eastAsia"/>
        </w:rPr>
        <w:t>いじめ</w:t>
      </w:r>
      <w:r w:rsidR="009200C7">
        <w:rPr>
          <w:rFonts w:ascii="ＭＳ 明朝" w:hAnsi="ＭＳ 明朝" w:hint="eastAsia"/>
        </w:rPr>
        <w:t>は</w:t>
      </w:r>
      <w:r>
        <w:rPr>
          <w:rFonts w:ascii="ＭＳ 明朝" w:hAnsi="ＭＳ 明朝" w:hint="eastAsia"/>
        </w:rPr>
        <w:t>、</w:t>
      </w:r>
      <w:r w:rsidR="009200C7">
        <w:rPr>
          <w:rFonts w:ascii="ＭＳ 明朝" w:hAnsi="ＭＳ 明朝" w:hint="eastAsia"/>
        </w:rPr>
        <w:t>そ</w:t>
      </w:r>
      <w:r>
        <w:rPr>
          <w:rFonts w:ascii="ＭＳ 明朝" w:hAnsi="ＭＳ 明朝" w:hint="eastAsia"/>
        </w:rPr>
        <w:t>の</w:t>
      </w:r>
      <w:r w:rsidR="009200C7">
        <w:rPr>
          <w:rFonts w:ascii="ＭＳ 明朝" w:hAnsi="ＭＳ 明朝" w:hint="eastAsia"/>
        </w:rPr>
        <w:t>生命または身体に重大な危機を生じさせる恐れがある</w:t>
      </w:r>
      <w:r>
        <w:rPr>
          <w:rFonts w:ascii="ＭＳ 明朝" w:hAnsi="ＭＳ 明朝" w:hint="eastAsia"/>
        </w:rPr>
        <w:t>。</w:t>
      </w:r>
    </w:p>
    <w:p w14:paraId="151BBC96" w14:textId="77777777" w:rsidR="00E922D4" w:rsidRDefault="00E922D4" w:rsidP="00A557B5">
      <w:pPr>
        <w:pStyle w:val="a3"/>
        <w:ind w:left="725" w:hangingChars="300" w:hanging="725"/>
        <w:rPr>
          <w:rFonts w:ascii="ＭＳ 明朝" w:hAnsi="ＭＳ 明朝"/>
        </w:rPr>
      </w:pPr>
      <w:r>
        <w:rPr>
          <w:rFonts w:eastAsia="Times New Roman" w:cs="Times New Roman"/>
          <w:spacing w:val="-1"/>
        </w:rPr>
        <w:t xml:space="preserve"> </w:t>
      </w:r>
      <w:r w:rsidR="00A557B5">
        <w:rPr>
          <w:rFonts w:ascii="ＭＳ 明朝" w:hAnsi="ＭＳ 明朝" w:hint="eastAsia"/>
        </w:rPr>
        <w:t>（４）</w:t>
      </w:r>
      <w:r w:rsidR="00B0683D">
        <w:rPr>
          <w:rFonts w:ascii="ＭＳ 明朝" w:hAnsi="ＭＳ 明朝" w:hint="eastAsia"/>
        </w:rPr>
        <w:t xml:space="preserve"> </w:t>
      </w:r>
      <w:r w:rsidR="00A557B5">
        <w:rPr>
          <w:rFonts w:ascii="ＭＳ 明朝" w:hAnsi="ＭＳ 明朝" w:hint="eastAsia"/>
        </w:rPr>
        <w:t>いじめは</w:t>
      </w:r>
      <w:r w:rsidR="0083036D">
        <w:rPr>
          <w:rFonts w:ascii="ＭＳ 明朝" w:hAnsi="ＭＳ 明朝" w:hint="eastAsia"/>
        </w:rPr>
        <w:t>、</w:t>
      </w:r>
      <w:r>
        <w:rPr>
          <w:rFonts w:ascii="ＭＳ 明朝" w:hAnsi="ＭＳ 明朝" w:hint="eastAsia"/>
        </w:rPr>
        <w:t>どの</w:t>
      </w:r>
      <w:r w:rsidR="005105CD">
        <w:rPr>
          <w:rFonts w:ascii="ＭＳ 明朝" w:hAnsi="ＭＳ 明朝" w:hint="eastAsia"/>
        </w:rPr>
        <w:t>学校</w:t>
      </w:r>
      <w:r w:rsidR="009200C7">
        <w:rPr>
          <w:rFonts w:ascii="ＭＳ 明朝" w:hAnsi="ＭＳ 明朝" w:hint="eastAsia"/>
        </w:rPr>
        <w:t>・学級</w:t>
      </w:r>
      <w:r w:rsidR="005105CD">
        <w:rPr>
          <w:rFonts w:ascii="ＭＳ 明朝" w:hAnsi="ＭＳ 明朝" w:hint="eastAsia"/>
        </w:rPr>
        <w:t>でも</w:t>
      </w:r>
      <w:r>
        <w:rPr>
          <w:rFonts w:ascii="ＭＳ 明朝" w:hAnsi="ＭＳ 明朝" w:hint="eastAsia"/>
        </w:rPr>
        <w:t>起こり得る</w:t>
      </w:r>
      <w:r w:rsidR="009200C7">
        <w:rPr>
          <w:rFonts w:ascii="ＭＳ 明朝" w:hAnsi="ＭＳ 明朝" w:hint="eastAsia"/>
        </w:rPr>
        <w:t>ものであるという認識に立ち</w:t>
      </w:r>
      <w:r>
        <w:rPr>
          <w:rFonts w:ascii="ＭＳ 明朝" w:hAnsi="ＭＳ 明朝" w:hint="eastAsia"/>
        </w:rPr>
        <w:t>、</w:t>
      </w:r>
      <w:r w:rsidR="009200C7">
        <w:rPr>
          <w:rFonts w:ascii="ＭＳ 明朝" w:hAnsi="ＭＳ 明朝" w:hint="eastAsia"/>
        </w:rPr>
        <w:t>すべての</w:t>
      </w:r>
      <w:r w:rsidR="005105CD">
        <w:rPr>
          <w:rFonts w:ascii="ＭＳ 明朝" w:hAnsi="ＭＳ 明朝" w:hint="eastAsia"/>
        </w:rPr>
        <w:t>生徒</w:t>
      </w:r>
      <w:r w:rsidR="009200C7">
        <w:rPr>
          <w:rFonts w:ascii="ＭＳ 明朝" w:hAnsi="ＭＳ 明朝" w:hint="eastAsia"/>
        </w:rPr>
        <w:t>が安全で安心に学校生活を送ることができるよう</w:t>
      </w:r>
      <w:r>
        <w:rPr>
          <w:rFonts w:ascii="ＭＳ 明朝" w:hAnsi="ＭＳ 明朝" w:hint="eastAsia"/>
        </w:rPr>
        <w:t>、</w:t>
      </w:r>
      <w:r w:rsidR="009200C7">
        <w:rPr>
          <w:rFonts w:ascii="ＭＳ 明朝" w:hAnsi="ＭＳ 明朝" w:hint="eastAsia"/>
        </w:rPr>
        <w:t>教職員や</w:t>
      </w:r>
      <w:r w:rsidR="0083036D">
        <w:rPr>
          <w:rFonts w:ascii="ＭＳ 明朝" w:hAnsi="ＭＳ 明朝" w:hint="eastAsia"/>
        </w:rPr>
        <w:t>生徒</w:t>
      </w:r>
      <w:r w:rsidR="009200C7">
        <w:rPr>
          <w:rFonts w:ascii="ＭＳ 明朝" w:hAnsi="ＭＳ 明朝" w:hint="eastAsia"/>
        </w:rPr>
        <w:t>一丸となっていじめのない学校づくりに全力で取り組むことが必要である</w:t>
      </w:r>
      <w:r>
        <w:rPr>
          <w:rFonts w:ascii="ＭＳ 明朝" w:hAnsi="ＭＳ 明朝" w:hint="eastAsia"/>
        </w:rPr>
        <w:t>。</w:t>
      </w:r>
    </w:p>
    <w:p w14:paraId="641E813C" w14:textId="77777777" w:rsidR="00AB118A" w:rsidRDefault="00AB118A" w:rsidP="00AB118A">
      <w:pPr>
        <w:pStyle w:val="a3"/>
        <w:ind w:left="719" w:hangingChars="300" w:hanging="719"/>
        <w:rPr>
          <w:rFonts w:ascii="ＭＳ 明朝" w:hAnsi="ＭＳ 明朝"/>
        </w:rPr>
      </w:pPr>
      <w:r w:rsidRPr="00AB118A">
        <w:rPr>
          <w:rFonts w:ascii="ＭＳ 明朝" w:hAnsi="ＭＳ 明朝" w:hint="eastAsia"/>
        </w:rPr>
        <w:t xml:space="preserve"> </w:t>
      </w:r>
      <w:r>
        <w:rPr>
          <w:rFonts w:ascii="ＭＳ 明朝" w:hAnsi="ＭＳ 明朝" w:hint="eastAsia"/>
        </w:rPr>
        <w:t>（５</w:t>
      </w:r>
      <w:r w:rsidRPr="00AB118A">
        <w:rPr>
          <w:rFonts w:ascii="ＭＳ 明朝" w:hAnsi="ＭＳ 明朝" w:hint="eastAsia"/>
        </w:rPr>
        <w:t xml:space="preserve">） </w:t>
      </w:r>
      <w:r w:rsidR="009200C7">
        <w:rPr>
          <w:rFonts w:ascii="ＭＳ 明朝" w:hAnsi="ＭＳ 明朝" w:hint="eastAsia"/>
        </w:rPr>
        <w:t>いじめは</w:t>
      </w:r>
      <w:r w:rsidR="00B55917" w:rsidRPr="00B55917">
        <w:rPr>
          <w:rFonts w:ascii="ＭＳ 明朝" w:hAnsi="ＭＳ 明朝" w:hint="eastAsia"/>
        </w:rPr>
        <w:t>、</w:t>
      </w:r>
      <w:r w:rsidR="009200C7">
        <w:rPr>
          <w:rFonts w:ascii="ＭＳ 明朝" w:hAnsi="ＭＳ 明朝" w:hint="eastAsia"/>
        </w:rPr>
        <w:t>大人が気づきにくく判断しにくい形で</w:t>
      </w:r>
      <w:r w:rsidR="00B55917" w:rsidRPr="00B55917">
        <w:rPr>
          <w:rFonts w:ascii="ＭＳ 明朝" w:hAnsi="ＭＳ 明朝" w:hint="eastAsia"/>
        </w:rPr>
        <w:t>行われ</w:t>
      </w:r>
      <w:r w:rsidR="002A075F">
        <w:rPr>
          <w:rFonts w:ascii="ＭＳ 明朝" w:hAnsi="ＭＳ 明朝" w:hint="eastAsia"/>
        </w:rPr>
        <w:t>ることを認識し</w:t>
      </w:r>
      <w:r w:rsidR="00B55917" w:rsidRPr="00B55917">
        <w:rPr>
          <w:rFonts w:ascii="ＭＳ 明朝" w:hAnsi="ＭＳ 明朝" w:hint="eastAsia"/>
        </w:rPr>
        <w:t>、</w:t>
      </w:r>
      <w:r w:rsidR="002A075F">
        <w:rPr>
          <w:rFonts w:ascii="ＭＳ 明朝" w:hAnsi="ＭＳ 明朝" w:hint="eastAsia"/>
        </w:rPr>
        <w:t>ささいな兆候であっても</w:t>
      </w:r>
      <w:r w:rsidR="00B55917" w:rsidRPr="00B55917">
        <w:rPr>
          <w:rFonts w:ascii="ＭＳ 明朝" w:hAnsi="ＭＳ 明朝" w:hint="eastAsia"/>
        </w:rPr>
        <w:t>、いじめ</w:t>
      </w:r>
      <w:r w:rsidR="002A075F">
        <w:rPr>
          <w:rFonts w:ascii="ＭＳ 明朝" w:hAnsi="ＭＳ 明朝" w:hint="eastAsia"/>
        </w:rPr>
        <w:t>ではないかとの疑いを持って積極的にいじめを</w:t>
      </w:r>
      <w:r w:rsidR="00B55917" w:rsidRPr="00B55917">
        <w:rPr>
          <w:rFonts w:ascii="ＭＳ 明朝" w:hAnsi="ＭＳ 明朝" w:hint="eastAsia"/>
        </w:rPr>
        <w:t>認知</w:t>
      </w:r>
      <w:r w:rsidR="002A075F">
        <w:rPr>
          <w:rFonts w:ascii="ＭＳ 明朝" w:hAnsi="ＭＳ 明朝" w:hint="eastAsia"/>
        </w:rPr>
        <w:t>することが必要である</w:t>
      </w:r>
      <w:r w:rsidR="00B55917">
        <w:rPr>
          <w:rFonts w:ascii="ＭＳ 明朝" w:hAnsi="ＭＳ 明朝" w:hint="eastAsia"/>
        </w:rPr>
        <w:t>。</w:t>
      </w:r>
    </w:p>
    <w:p w14:paraId="0150C43A" w14:textId="77777777" w:rsidR="002A075F" w:rsidRDefault="002A075F" w:rsidP="00AB118A">
      <w:pPr>
        <w:pStyle w:val="a3"/>
        <w:ind w:left="719" w:hangingChars="300" w:hanging="719"/>
        <w:rPr>
          <w:rFonts w:ascii="ＭＳ 明朝" w:hAnsi="ＭＳ 明朝"/>
        </w:rPr>
      </w:pPr>
      <w:r>
        <w:rPr>
          <w:rFonts w:ascii="ＭＳ 明朝" w:hAnsi="ＭＳ 明朝" w:hint="eastAsia"/>
        </w:rPr>
        <w:t xml:space="preserve"> （６） いじめを受けた生徒やいじめを知らせてきた生徒の安全を確保することを最優先にする。</w:t>
      </w:r>
    </w:p>
    <w:p w14:paraId="128487FD" w14:textId="77777777" w:rsidR="002A075F" w:rsidRDefault="002A075F" w:rsidP="00AB118A">
      <w:pPr>
        <w:pStyle w:val="a3"/>
        <w:ind w:left="719" w:hangingChars="300" w:hanging="719"/>
        <w:rPr>
          <w:rFonts w:ascii="ＭＳ 明朝" w:hAnsi="ＭＳ 明朝"/>
        </w:rPr>
      </w:pPr>
      <w:r>
        <w:rPr>
          <w:rFonts w:ascii="ＭＳ 明朝" w:hAnsi="ＭＳ 明朝" w:hint="eastAsia"/>
        </w:rPr>
        <w:t xml:space="preserve"> </w:t>
      </w:r>
      <w:r w:rsidR="006007EF">
        <w:rPr>
          <w:rFonts w:ascii="ＭＳ 明朝" w:hAnsi="ＭＳ 明朝" w:hint="eastAsia"/>
        </w:rPr>
        <w:t>（７</w:t>
      </w:r>
      <w:r w:rsidR="006007EF">
        <w:rPr>
          <w:rFonts w:ascii="ＭＳ 明朝" w:hAnsi="ＭＳ 明朝"/>
        </w:rPr>
        <w:t>）</w:t>
      </w:r>
      <w:r w:rsidR="006007EF">
        <w:rPr>
          <w:rFonts w:ascii="ＭＳ 明朝" w:hAnsi="ＭＳ 明朝" w:hint="eastAsia"/>
        </w:rPr>
        <w:t xml:space="preserve"> </w:t>
      </w:r>
      <w:r>
        <w:rPr>
          <w:rFonts w:ascii="ＭＳ 明朝" w:hAnsi="ＭＳ 明朝" w:hint="eastAsia"/>
        </w:rPr>
        <w:t>いじめについては、組織的な対応が必要である。</w:t>
      </w:r>
    </w:p>
    <w:p w14:paraId="0161C11E" w14:textId="77777777" w:rsidR="002A075F" w:rsidRPr="002A075F" w:rsidRDefault="002A075F" w:rsidP="00AB118A">
      <w:pPr>
        <w:pStyle w:val="a3"/>
        <w:ind w:left="719" w:hangingChars="300" w:hanging="719"/>
        <w:rPr>
          <w:rFonts w:ascii="ＭＳ 明朝" w:hAnsi="ＭＳ 明朝"/>
        </w:rPr>
      </w:pPr>
      <w:r>
        <w:rPr>
          <w:rFonts w:ascii="ＭＳ 明朝" w:hAnsi="ＭＳ 明朝" w:hint="eastAsia"/>
        </w:rPr>
        <w:t xml:space="preserve"> （８） いじめの防止等の取組では、学校は、家庭・地域・関係機関と連携を取ることが必要である。</w:t>
      </w:r>
    </w:p>
    <w:p w14:paraId="1E3A5077" w14:textId="77777777" w:rsidR="00E922D4" w:rsidRPr="00B55917" w:rsidRDefault="00AB118A" w:rsidP="00B55917">
      <w:pPr>
        <w:pStyle w:val="a3"/>
        <w:ind w:left="719" w:hangingChars="300" w:hanging="719"/>
        <w:rPr>
          <w:rFonts w:ascii="ＭＳ 明朝" w:hAnsi="ＭＳ 明朝"/>
        </w:rPr>
      </w:pPr>
      <w:r>
        <w:rPr>
          <w:rFonts w:ascii="ＭＳ 明朝" w:hAnsi="ＭＳ 明朝" w:hint="eastAsia"/>
        </w:rPr>
        <w:t xml:space="preserve">　</w:t>
      </w:r>
    </w:p>
    <w:p w14:paraId="3E2D95AC" w14:textId="77777777" w:rsidR="00E922D4" w:rsidRDefault="006007EF">
      <w:pPr>
        <w:pStyle w:val="a3"/>
        <w:rPr>
          <w:spacing w:val="0"/>
        </w:rPr>
      </w:pPr>
      <w:r>
        <w:rPr>
          <w:rFonts w:ascii="ＭＳ 明朝" w:hAnsi="ＭＳ 明朝" w:hint="eastAsia"/>
          <w:b/>
          <w:bCs/>
        </w:rPr>
        <w:t>３</w:t>
      </w:r>
      <w:r w:rsidR="00E922D4">
        <w:rPr>
          <w:rFonts w:ascii="ＭＳ 明朝" w:hAnsi="ＭＳ 明朝" w:hint="eastAsia"/>
          <w:b/>
          <w:bCs/>
        </w:rPr>
        <w:t xml:space="preserve">　いじめ</w:t>
      </w:r>
      <w:r>
        <w:rPr>
          <w:rFonts w:ascii="ＭＳ 明朝" w:hAnsi="ＭＳ 明朝" w:hint="eastAsia"/>
          <w:b/>
          <w:bCs/>
        </w:rPr>
        <w:t>対策のための組織</w:t>
      </w:r>
    </w:p>
    <w:p w14:paraId="75D3CA29" w14:textId="77777777" w:rsidR="001567C8" w:rsidRDefault="00E922D4">
      <w:pPr>
        <w:pStyle w:val="a3"/>
        <w:rPr>
          <w:rFonts w:ascii="ＭＳ 明朝" w:hAnsi="ＭＳ 明朝"/>
        </w:rPr>
      </w:pPr>
      <w:r>
        <w:rPr>
          <w:rFonts w:eastAsia="Times New Roman" w:cs="Times New Roman"/>
          <w:spacing w:val="-1"/>
        </w:rPr>
        <w:t xml:space="preserve">   </w:t>
      </w:r>
      <w:r w:rsidR="006007EF">
        <w:rPr>
          <w:rFonts w:eastAsia="Times New Roman" w:cs="Times New Roman"/>
          <w:spacing w:val="-1"/>
        </w:rPr>
        <w:t xml:space="preserve"> </w:t>
      </w:r>
      <w:r w:rsidR="006007EF">
        <w:rPr>
          <w:rFonts w:asciiTheme="minorEastAsia" w:eastAsiaTheme="minorEastAsia" w:hAnsiTheme="minorEastAsia" w:cs="Times New Roman" w:hint="eastAsia"/>
          <w:spacing w:val="-1"/>
        </w:rPr>
        <w:t>いじめ防止等の取組を迅速かつ適切に実施していくために、「</w:t>
      </w:r>
      <w:r>
        <w:rPr>
          <w:rFonts w:ascii="ＭＳ 明朝" w:hAnsi="ＭＳ 明朝" w:hint="eastAsia"/>
        </w:rPr>
        <w:t>いじめ</w:t>
      </w:r>
      <w:r w:rsidR="001567C8">
        <w:rPr>
          <w:rFonts w:ascii="ＭＳ 明朝" w:hAnsi="ＭＳ 明朝" w:hint="eastAsia"/>
        </w:rPr>
        <w:t>不登校</w:t>
      </w:r>
      <w:r w:rsidR="006007EF">
        <w:rPr>
          <w:rFonts w:ascii="ＭＳ 明朝" w:hAnsi="ＭＳ 明朝" w:hint="eastAsia"/>
        </w:rPr>
        <w:t>対策委員</w:t>
      </w:r>
    </w:p>
    <w:p w14:paraId="58FF8F90" w14:textId="77777777" w:rsidR="001567C8" w:rsidRDefault="001567C8">
      <w:pPr>
        <w:pStyle w:val="a3"/>
        <w:rPr>
          <w:rFonts w:ascii="ＭＳ 明朝" w:hAnsi="ＭＳ 明朝"/>
        </w:rPr>
      </w:pPr>
      <w:r>
        <w:rPr>
          <w:rFonts w:ascii="ＭＳ 明朝" w:hAnsi="ＭＳ 明朝" w:hint="eastAsia"/>
        </w:rPr>
        <w:t xml:space="preserve">　</w:t>
      </w:r>
      <w:r w:rsidR="006007EF">
        <w:rPr>
          <w:rFonts w:ascii="ＭＳ 明朝" w:hAnsi="ＭＳ 明朝" w:hint="eastAsia"/>
        </w:rPr>
        <w:t>会」</w:t>
      </w:r>
      <w:r w:rsidR="00E922D4">
        <w:rPr>
          <w:rFonts w:ascii="ＭＳ 明朝" w:hAnsi="ＭＳ 明朝" w:hint="eastAsia"/>
        </w:rPr>
        <w:t>を</w:t>
      </w:r>
      <w:r w:rsidR="006007EF">
        <w:rPr>
          <w:rFonts w:ascii="ＭＳ 明朝" w:hAnsi="ＭＳ 明朝" w:hint="eastAsia"/>
        </w:rPr>
        <w:t>校内に設置し、校長は必要に応じ委員会を開催する。メンバーは、原則として次の</w:t>
      </w:r>
    </w:p>
    <w:p w14:paraId="5F336D23" w14:textId="77777777" w:rsidR="001567C8" w:rsidRDefault="001567C8">
      <w:pPr>
        <w:pStyle w:val="a3"/>
        <w:rPr>
          <w:rFonts w:ascii="ＭＳ 明朝" w:hAnsi="ＭＳ 明朝"/>
        </w:rPr>
      </w:pPr>
      <w:r>
        <w:rPr>
          <w:rFonts w:ascii="ＭＳ 明朝" w:hAnsi="ＭＳ 明朝" w:hint="eastAsia"/>
        </w:rPr>
        <w:t xml:space="preserve">　</w:t>
      </w:r>
      <w:r w:rsidR="006007EF">
        <w:rPr>
          <w:rFonts w:ascii="ＭＳ 明朝" w:hAnsi="ＭＳ 明朝" w:hint="eastAsia"/>
        </w:rPr>
        <w:t>とおりとするが、必要に応じ、他のメンバーを入れるなど、いじめ防止等の取組が実効性</w:t>
      </w:r>
    </w:p>
    <w:p w14:paraId="52EED226" w14:textId="77777777" w:rsidR="00E922D4" w:rsidRDefault="001567C8">
      <w:pPr>
        <w:pStyle w:val="a3"/>
        <w:rPr>
          <w:rFonts w:ascii="ＭＳ 明朝" w:hAnsi="ＭＳ 明朝"/>
        </w:rPr>
      </w:pPr>
      <w:r>
        <w:rPr>
          <w:rFonts w:ascii="ＭＳ 明朝" w:hAnsi="ＭＳ 明朝" w:hint="eastAsia"/>
        </w:rPr>
        <w:t xml:space="preserve">　</w:t>
      </w:r>
      <w:r w:rsidR="006007EF">
        <w:rPr>
          <w:rFonts w:ascii="ＭＳ 明朝" w:hAnsi="ＭＳ 明朝" w:hint="eastAsia"/>
        </w:rPr>
        <w:t>のあるものにする。</w:t>
      </w:r>
    </w:p>
    <w:p w14:paraId="2F00CE01" w14:textId="77777777" w:rsidR="00716185" w:rsidRDefault="00716185">
      <w:pPr>
        <w:pStyle w:val="a3"/>
        <w:rPr>
          <w:rFonts w:ascii="ＭＳ 明朝" w:hAnsi="ＭＳ 明朝"/>
        </w:rPr>
      </w:pPr>
      <w:r>
        <w:rPr>
          <w:rFonts w:ascii="ＭＳ 明朝" w:hAnsi="ＭＳ 明朝" w:hint="eastAsia"/>
        </w:rPr>
        <w:t xml:space="preserve">　（１）校内構成員</w:t>
      </w:r>
    </w:p>
    <w:p w14:paraId="4CEBB9CE" w14:textId="77777777" w:rsidR="00716185" w:rsidRDefault="00716185">
      <w:pPr>
        <w:pStyle w:val="a3"/>
        <w:rPr>
          <w:rFonts w:ascii="ＭＳ 明朝" w:hAnsi="ＭＳ 明朝"/>
        </w:rPr>
      </w:pPr>
      <w:r>
        <w:rPr>
          <w:rFonts w:ascii="ＭＳ 明朝" w:hAnsi="ＭＳ 明朝" w:hint="eastAsia"/>
        </w:rPr>
        <w:t xml:space="preserve">　　　　校長、教頭、生徒指導主事、各学年部代表、養護教諭、当該学級担任、当該学年部、</w:t>
      </w:r>
    </w:p>
    <w:p w14:paraId="0A43EB95" w14:textId="77777777" w:rsidR="00716185" w:rsidRDefault="00716185">
      <w:pPr>
        <w:pStyle w:val="a3"/>
        <w:rPr>
          <w:spacing w:val="0"/>
        </w:rPr>
      </w:pPr>
      <w:r>
        <w:rPr>
          <w:rFonts w:ascii="ＭＳ 明朝" w:hAnsi="ＭＳ 明朝" w:hint="eastAsia"/>
        </w:rPr>
        <w:t xml:space="preserve">　　　　当該部活動顧問、特別支援コーディネーター　など</w:t>
      </w:r>
    </w:p>
    <w:p w14:paraId="6AB15B23" w14:textId="77777777" w:rsidR="00E922D4" w:rsidRDefault="00716185">
      <w:pPr>
        <w:pStyle w:val="a3"/>
        <w:rPr>
          <w:spacing w:val="0"/>
        </w:rPr>
      </w:pPr>
      <w:r>
        <w:rPr>
          <w:rFonts w:hint="eastAsia"/>
          <w:spacing w:val="0"/>
        </w:rPr>
        <w:t xml:space="preserve">　（２）校外構成員（必要に応じて）</w:t>
      </w:r>
    </w:p>
    <w:p w14:paraId="31024DC5" w14:textId="77777777" w:rsidR="00716185" w:rsidRDefault="00716185">
      <w:pPr>
        <w:pStyle w:val="a3"/>
        <w:rPr>
          <w:spacing w:val="0"/>
        </w:rPr>
      </w:pPr>
      <w:r>
        <w:rPr>
          <w:rFonts w:hint="eastAsia"/>
          <w:spacing w:val="0"/>
        </w:rPr>
        <w:t xml:space="preserve">　　　　スクールカウンセラー、佐呂間町教育委員会、関係機関など</w:t>
      </w:r>
    </w:p>
    <w:p w14:paraId="406E424D" w14:textId="77777777" w:rsidR="00716185" w:rsidRPr="00716185" w:rsidRDefault="00716185">
      <w:pPr>
        <w:pStyle w:val="a3"/>
        <w:rPr>
          <w:spacing w:val="0"/>
        </w:rPr>
      </w:pPr>
    </w:p>
    <w:p w14:paraId="60F2659A" w14:textId="77777777" w:rsidR="00E922D4" w:rsidRDefault="00E922D4">
      <w:pPr>
        <w:pStyle w:val="a3"/>
        <w:rPr>
          <w:spacing w:val="0"/>
        </w:rPr>
      </w:pPr>
      <w:r>
        <w:rPr>
          <w:rFonts w:ascii="ＭＳ 明朝" w:hAnsi="ＭＳ 明朝" w:hint="eastAsia"/>
          <w:b/>
          <w:bCs/>
        </w:rPr>
        <w:t>４　関係者の責務や役割</w:t>
      </w:r>
    </w:p>
    <w:p w14:paraId="4E30B8C9"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（１）学校の役割</w:t>
      </w:r>
    </w:p>
    <w:p w14:paraId="3E2DC9D1" w14:textId="77777777" w:rsidR="00E922D4" w:rsidRDefault="00E922D4">
      <w:pPr>
        <w:pStyle w:val="a3"/>
        <w:rPr>
          <w:rFonts w:ascii="ＭＳ 明朝" w:hAnsi="ＭＳ 明朝"/>
        </w:rPr>
      </w:pPr>
      <w:r>
        <w:rPr>
          <w:rFonts w:eastAsia="Times New Roman" w:cs="Times New Roman"/>
          <w:spacing w:val="-1"/>
        </w:rPr>
        <w:t xml:space="preserve">       </w:t>
      </w:r>
      <w:r>
        <w:rPr>
          <w:rFonts w:ascii="ＭＳ 明朝" w:hAnsi="ＭＳ 明朝" w:hint="eastAsia"/>
        </w:rPr>
        <w:t>いじめ防止等を意識した教育活動を実施すること。</w:t>
      </w:r>
    </w:p>
    <w:p w14:paraId="7DA425BF"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（２）学校及び学校の教職員の責務</w:t>
      </w:r>
    </w:p>
    <w:p w14:paraId="1D4913E3" w14:textId="77777777" w:rsidR="00E922D4" w:rsidRPr="00991A22" w:rsidRDefault="00E922D4" w:rsidP="00991A22">
      <w:pPr>
        <w:pStyle w:val="a3"/>
        <w:ind w:left="846" w:hangingChars="350" w:hanging="846"/>
        <w:rPr>
          <w:rFonts w:ascii="ＭＳ 明朝" w:hAnsi="ＭＳ 明朝"/>
        </w:rPr>
      </w:pPr>
      <w:r>
        <w:rPr>
          <w:rFonts w:eastAsia="Times New Roman" w:cs="Times New Roman"/>
          <w:spacing w:val="-1"/>
        </w:rPr>
        <w:t xml:space="preserve">     </w:t>
      </w:r>
      <w:r>
        <w:rPr>
          <w:rFonts w:ascii="ＭＳ 明朝" w:hAnsi="ＭＳ 明朝" w:hint="eastAsia"/>
        </w:rPr>
        <w:t>・保護者、地域住民、その他の関係者</w:t>
      </w:r>
      <w:r w:rsidR="00991A22">
        <w:rPr>
          <w:rFonts w:ascii="ＭＳ 明朝" w:hAnsi="ＭＳ 明朝" w:hint="eastAsia"/>
        </w:rPr>
        <w:t>と連携を図り、学校全体でいじめの未然防止及び早期発見に取り組むこ</w:t>
      </w:r>
      <w:r>
        <w:rPr>
          <w:rFonts w:ascii="ＭＳ 明朝" w:hAnsi="ＭＳ 明朝" w:hint="eastAsia"/>
        </w:rPr>
        <w:t>と。</w:t>
      </w:r>
    </w:p>
    <w:p w14:paraId="178CBCEA" w14:textId="77777777" w:rsidR="00E922D4" w:rsidRDefault="00E922D4">
      <w:pPr>
        <w:pStyle w:val="a3"/>
        <w:rPr>
          <w:rFonts w:ascii="ＭＳ 明朝" w:hAnsi="ＭＳ 明朝"/>
        </w:rPr>
      </w:pPr>
      <w:r>
        <w:rPr>
          <w:rFonts w:eastAsia="Times New Roman" w:cs="Times New Roman"/>
          <w:spacing w:val="-1"/>
        </w:rPr>
        <w:t xml:space="preserve">     </w:t>
      </w:r>
      <w:r w:rsidR="005105CD">
        <w:rPr>
          <w:rFonts w:ascii="ＭＳ 明朝" w:hAnsi="ＭＳ 明朝" w:hint="eastAsia"/>
        </w:rPr>
        <w:t>・いじめを受けた生徒</w:t>
      </w:r>
      <w:r>
        <w:rPr>
          <w:rFonts w:ascii="ＭＳ 明朝" w:hAnsi="ＭＳ 明朝" w:hint="eastAsia"/>
        </w:rPr>
        <w:t>を</w:t>
      </w:r>
      <w:r w:rsidRPr="00E9379E">
        <w:rPr>
          <w:rFonts w:ascii="ＭＳ 明朝" w:hAnsi="ＭＳ 明朝" w:hint="eastAsia"/>
        </w:rPr>
        <w:t>徹底して</w:t>
      </w:r>
      <w:r w:rsidRPr="00CB235D">
        <w:rPr>
          <w:rFonts w:ascii="ＭＳ 明朝" w:hAnsi="ＭＳ 明朝" w:hint="eastAsia"/>
        </w:rPr>
        <w:t>守り通すとともに</w:t>
      </w:r>
      <w:r>
        <w:rPr>
          <w:rFonts w:ascii="ＭＳ 明朝" w:hAnsi="ＭＳ 明朝" w:hint="eastAsia"/>
        </w:rPr>
        <w:t>、早期解消のため適切迅速に対処</w:t>
      </w:r>
      <w:r w:rsidR="008B62C0">
        <w:rPr>
          <w:rFonts w:ascii="ＭＳ 明朝" w:hAnsi="ＭＳ 明朝" w:hint="eastAsia"/>
        </w:rPr>
        <w:t xml:space="preserve">       </w:t>
      </w:r>
      <w:r>
        <w:rPr>
          <w:rFonts w:ascii="ＭＳ 明朝" w:hAnsi="ＭＳ 明朝" w:hint="eastAsia"/>
        </w:rPr>
        <w:t>すること。</w:t>
      </w:r>
    </w:p>
    <w:p w14:paraId="0D38217F"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（３）保護者の責務</w:t>
      </w:r>
    </w:p>
    <w:p w14:paraId="3D69B95D"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・学校が講ずるいじめ防止等のための措置に協力すること。</w:t>
      </w:r>
    </w:p>
    <w:p w14:paraId="1BF8EF6B" w14:textId="77777777" w:rsidR="00E922D4" w:rsidRDefault="00E922D4">
      <w:pPr>
        <w:pStyle w:val="a3"/>
        <w:rPr>
          <w:spacing w:val="0"/>
        </w:rPr>
      </w:pPr>
    </w:p>
    <w:p w14:paraId="38058C0D" w14:textId="77777777" w:rsidR="002E41F8" w:rsidRDefault="002E41F8">
      <w:pPr>
        <w:pStyle w:val="a3"/>
        <w:rPr>
          <w:spacing w:val="0"/>
        </w:rPr>
      </w:pPr>
    </w:p>
    <w:p w14:paraId="47DAA0B2" w14:textId="31678703" w:rsidR="002E41F8" w:rsidRDefault="00BC6701">
      <w:pPr>
        <w:pStyle w:val="a3"/>
        <w:rPr>
          <w:spacing w:val="0"/>
        </w:rPr>
      </w:pPr>
      <w:r>
        <w:rPr>
          <w:noProof/>
          <w:spacing w:val="0"/>
        </w:rPr>
        <mc:AlternateContent>
          <mc:Choice Requires="wps">
            <w:drawing>
              <wp:anchor distT="0" distB="0" distL="114300" distR="114300" simplePos="0" relativeHeight="251659264" behindDoc="0" locked="0" layoutInCell="1" allowOverlap="1" wp14:anchorId="6BB338D5" wp14:editId="783CAB7C">
                <wp:simplePos x="0" y="0"/>
                <wp:positionH relativeFrom="margin">
                  <wp:align>center</wp:align>
                </wp:positionH>
                <wp:positionV relativeFrom="paragraph">
                  <wp:posOffset>5080</wp:posOffset>
                </wp:positionV>
                <wp:extent cx="8477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6350">
                          <a:noFill/>
                        </a:ln>
                      </wps:spPr>
                      <wps:txbx>
                        <w:txbxContent>
                          <w:p w14:paraId="2A6921C3" w14:textId="7A2AC80E" w:rsidR="00BC6701" w:rsidRDefault="00BC6701">
                            <w:r>
                              <w:rPr>
                                <w:rFonts w:hint="eastAsia"/>
                              </w:rPr>
                              <w:t>経営</w:t>
                            </w:r>
                            <w:r>
                              <w:rPr>
                                <w:rFonts w:hint="eastAsia"/>
                              </w:rPr>
                              <w:t>-</w:t>
                            </w:r>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338D5" id="_x0000_t202" coordsize="21600,21600" o:spt="202" path="m,l,21600r21600,l21600,xe">
                <v:stroke joinstyle="miter"/>
                <v:path gradientshapeok="t" o:connecttype="rect"/>
              </v:shapetype>
              <v:shape id="テキスト ボックス 1" o:spid="_x0000_s1026" type="#_x0000_t202" style="position:absolute;left:0;text-align:left;margin-left:0;margin-top:.4pt;width:66.75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" fillcolor="white [3201]" stroked="f" strokeweight=".5pt">
                <v:textbox>
                  <w:txbxContent>
                    <w:p w14:paraId="2A6921C3" w14:textId="7A2AC80E" w:rsidR="00BC6701" w:rsidRDefault="00BC6701">
                      <w:r>
                        <w:rPr>
                          <w:rFonts w:hint="eastAsia"/>
                        </w:rPr>
                        <w:t>経営</w:t>
                      </w:r>
                      <w:r>
                        <w:rPr>
                          <w:rFonts w:hint="eastAsia"/>
                        </w:rPr>
                        <w:t>-</w:t>
                      </w:r>
                      <w:r>
                        <w:t>47-</w:t>
                      </w:r>
                    </w:p>
                  </w:txbxContent>
                </v:textbox>
                <w10:wrap anchorx="margin"/>
              </v:shape>
            </w:pict>
          </mc:Fallback>
        </mc:AlternateContent>
      </w:r>
    </w:p>
    <w:p w14:paraId="29539B91" w14:textId="77777777" w:rsidR="00E922D4" w:rsidRDefault="00E922D4">
      <w:pPr>
        <w:pStyle w:val="a3"/>
        <w:rPr>
          <w:spacing w:val="0"/>
        </w:rPr>
      </w:pPr>
      <w:r>
        <w:rPr>
          <w:rFonts w:ascii="ＭＳ 明朝" w:hAnsi="ＭＳ 明朝" w:hint="eastAsia"/>
          <w:b/>
          <w:bCs/>
        </w:rPr>
        <w:lastRenderedPageBreak/>
        <w:t>５　いじめ防止</w:t>
      </w:r>
    </w:p>
    <w:p w14:paraId="2C47023E" w14:textId="77777777" w:rsidR="00B301DE" w:rsidRDefault="00E922D4" w:rsidP="00991A22">
      <w:pPr>
        <w:pStyle w:val="a3"/>
        <w:rPr>
          <w:spacing w:val="0"/>
        </w:rPr>
      </w:pPr>
      <w:r>
        <w:rPr>
          <w:rFonts w:eastAsia="Times New Roman" w:cs="Times New Roman"/>
          <w:spacing w:val="-1"/>
        </w:rPr>
        <w:t xml:space="preserve"> </w:t>
      </w:r>
      <w:r>
        <w:rPr>
          <w:rFonts w:ascii="ＭＳ 明朝" w:hAnsi="ＭＳ 明朝" w:hint="eastAsia"/>
        </w:rPr>
        <w:t>（１）基本的考え方</w:t>
      </w:r>
    </w:p>
    <w:p w14:paraId="6586211F" w14:textId="34239329" w:rsidR="00E922D4" w:rsidRPr="00B301DE" w:rsidRDefault="00E922D4" w:rsidP="00B301DE">
      <w:pPr>
        <w:pStyle w:val="a3"/>
        <w:ind w:leftChars="200" w:left="488" w:firstLineChars="100" w:firstLine="240"/>
        <w:rPr>
          <w:spacing w:val="0"/>
        </w:rPr>
      </w:pPr>
      <w:r>
        <w:rPr>
          <w:rFonts w:ascii="ＭＳ 明朝" w:hAnsi="ＭＳ 明朝" w:hint="eastAsia"/>
        </w:rPr>
        <w:t>いじめはどの子どもにも起こりうる、どの子どもも被害者にも加害者にもなりうるという事実を踏まえ、</w:t>
      </w:r>
      <w:r w:rsidR="005105CD">
        <w:rPr>
          <w:rFonts w:ascii="ＭＳ 明朝" w:hAnsi="ＭＳ 明朝" w:hint="eastAsia"/>
        </w:rPr>
        <w:t>生徒の尊厳が守られ、生徒</w:t>
      </w:r>
      <w:r>
        <w:rPr>
          <w:rFonts w:ascii="ＭＳ 明朝" w:hAnsi="ＭＳ 明朝" w:hint="eastAsia"/>
        </w:rPr>
        <w:t>をいじめに向かわせないための未然防止に、全ての教職員が取り組むことから始めなくてはならない。</w:t>
      </w:r>
    </w:p>
    <w:p w14:paraId="65B18684" w14:textId="49BF4655" w:rsidR="00E922D4" w:rsidRPr="00991A22" w:rsidRDefault="005105CD" w:rsidP="00B301DE">
      <w:pPr>
        <w:pStyle w:val="a3"/>
        <w:ind w:leftChars="200" w:left="488" w:firstLineChars="100" w:firstLine="240"/>
        <w:rPr>
          <w:rFonts w:ascii="ＭＳ 明朝" w:hAnsi="ＭＳ 明朝"/>
        </w:rPr>
      </w:pPr>
      <w:r>
        <w:rPr>
          <w:rFonts w:ascii="ＭＳ 明朝" w:hAnsi="ＭＳ 明朝" w:hint="eastAsia"/>
        </w:rPr>
        <w:t>未然防止の基本となるのは、生徒</w:t>
      </w:r>
      <w:r w:rsidR="00E922D4">
        <w:rPr>
          <w:rFonts w:ascii="ＭＳ 明朝" w:hAnsi="ＭＳ 明朝" w:hint="eastAsia"/>
        </w:rPr>
        <w:t>が周囲の友人や教職員と信頼できる関係の中、安心・安全に学校生活を</w:t>
      </w:r>
      <w:r w:rsidR="00183972">
        <w:rPr>
          <w:rFonts w:ascii="ＭＳ 明朝" w:hAnsi="ＭＳ 明朝" w:hint="eastAsia"/>
        </w:rPr>
        <w:t>送ることができ、規則正しい生活習慣の中</w:t>
      </w:r>
      <w:r w:rsidR="00E922D4">
        <w:rPr>
          <w:rFonts w:ascii="ＭＳ 明朝" w:hAnsi="ＭＳ 明朝" w:hint="eastAsia"/>
        </w:rPr>
        <w:t>で授業や行事に主体的に参加・活躍できるような授業づくりや集団づくり、</w:t>
      </w:r>
      <w:r>
        <w:rPr>
          <w:rFonts w:ascii="ＭＳ 明朝" w:hAnsi="ＭＳ 明朝" w:hint="eastAsia"/>
        </w:rPr>
        <w:t>学校づくりを行っていくことである。生徒</w:t>
      </w:r>
      <w:r w:rsidR="00E922D4">
        <w:rPr>
          <w:rFonts w:ascii="ＭＳ 明朝" w:hAnsi="ＭＳ 明朝" w:hint="eastAsia"/>
        </w:rPr>
        <w:t>に集団の一員としての自覚や自信が育まれることにより、いたずらにストレ</w:t>
      </w:r>
      <w:r>
        <w:rPr>
          <w:rFonts w:ascii="ＭＳ 明朝" w:hAnsi="ＭＳ 明朝" w:hint="eastAsia"/>
        </w:rPr>
        <w:t>スにとらわれることなく、互いを認め合える人間関係・学校風土を生徒</w:t>
      </w:r>
      <w:r w:rsidR="00E922D4">
        <w:rPr>
          <w:rFonts w:ascii="ＭＳ 明朝" w:hAnsi="ＭＳ 明朝" w:hint="eastAsia"/>
        </w:rPr>
        <w:t>自らが創り出していくものと期待される。</w:t>
      </w:r>
    </w:p>
    <w:p w14:paraId="66825124" w14:textId="48F4D5D1" w:rsidR="00991A22" w:rsidRDefault="00E922D4" w:rsidP="00B301DE">
      <w:pPr>
        <w:pStyle w:val="a3"/>
        <w:ind w:leftChars="200" w:left="488" w:firstLineChars="100" w:firstLine="240"/>
        <w:rPr>
          <w:rFonts w:ascii="ＭＳ 明朝" w:hAnsi="ＭＳ 明朝"/>
        </w:rPr>
      </w:pPr>
      <w:r>
        <w:rPr>
          <w:rFonts w:ascii="ＭＳ 明朝" w:hAnsi="ＭＳ 明朝" w:hint="eastAsia"/>
        </w:rPr>
        <w:t>そうした未</w:t>
      </w:r>
      <w:r w:rsidR="005105CD">
        <w:rPr>
          <w:rFonts w:ascii="ＭＳ 明朝" w:hAnsi="ＭＳ 明朝" w:hint="eastAsia"/>
        </w:rPr>
        <w:t>然防止の取り組みが着実に成果を上げているかどうかは、日常的に生徒</w:t>
      </w:r>
      <w:r>
        <w:rPr>
          <w:rFonts w:ascii="ＭＳ 明朝" w:hAnsi="ＭＳ 明朝" w:hint="eastAsia"/>
        </w:rPr>
        <w:t>の様子を把握したり、定期的なアンケート調査、欠席日数などで定</w:t>
      </w:r>
      <w:r w:rsidR="00B0683D">
        <w:rPr>
          <w:rFonts w:ascii="ＭＳ 明朝" w:hAnsi="ＭＳ 明朝" w:hint="eastAsia"/>
        </w:rPr>
        <w:t>期的に検証し、それに基づき取り組みを検討することが大切である。</w:t>
      </w:r>
    </w:p>
    <w:p w14:paraId="306FAE17"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（２）いじめ防止のための措置</w:t>
      </w:r>
    </w:p>
    <w:p w14:paraId="4776844B" w14:textId="77777777" w:rsidR="00351525" w:rsidRDefault="00E922D4">
      <w:pPr>
        <w:pStyle w:val="a3"/>
        <w:rPr>
          <w:spacing w:val="0"/>
        </w:rPr>
      </w:pPr>
      <w:r>
        <w:rPr>
          <w:rFonts w:eastAsia="Times New Roman" w:cs="Times New Roman"/>
          <w:spacing w:val="-1"/>
        </w:rPr>
        <w:t xml:space="preserve">      </w:t>
      </w:r>
      <w:r>
        <w:rPr>
          <w:rFonts w:ascii="ＭＳ 明朝" w:hAnsi="ＭＳ 明朝" w:hint="eastAsia"/>
        </w:rPr>
        <w:t>①</w:t>
      </w:r>
      <w:r w:rsidR="00B0683D">
        <w:rPr>
          <w:rFonts w:ascii="ＭＳ 明朝" w:hAnsi="ＭＳ 明朝" w:hint="eastAsia"/>
        </w:rPr>
        <w:t xml:space="preserve">　</w:t>
      </w:r>
      <w:r>
        <w:rPr>
          <w:rFonts w:ascii="ＭＳ 明朝" w:hAnsi="ＭＳ 明朝" w:hint="eastAsia"/>
        </w:rPr>
        <w:t>いじめについての共通理解</w:t>
      </w:r>
    </w:p>
    <w:p w14:paraId="28BE0637" w14:textId="0EC0A52C" w:rsidR="00E922D4" w:rsidRDefault="00E922D4" w:rsidP="00B301DE">
      <w:pPr>
        <w:pStyle w:val="a3"/>
        <w:ind w:leftChars="300" w:left="731" w:firstLineChars="100" w:firstLine="240"/>
        <w:rPr>
          <w:spacing w:val="0"/>
        </w:rPr>
      </w:pPr>
      <w:r>
        <w:rPr>
          <w:rFonts w:ascii="ＭＳ 明朝" w:hAnsi="ＭＳ 明朝" w:hint="eastAsia"/>
        </w:rPr>
        <w:t>いじめの態様や特質、原因・背景、擬態的な指導上の留意点など、教職員間の情報の共有化を図る。</w:t>
      </w:r>
    </w:p>
    <w:p w14:paraId="1D014513"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②</w:t>
      </w:r>
      <w:r w:rsidR="00B0683D">
        <w:rPr>
          <w:rFonts w:ascii="ＭＳ 明朝" w:hAnsi="ＭＳ 明朝" w:hint="eastAsia"/>
        </w:rPr>
        <w:t xml:space="preserve">　</w:t>
      </w:r>
      <w:r>
        <w:rPr>
          <w:rFonts w:ascii="ＭＳ 明朝" w:hAnsi="ＭＳ 明朝" w:hint="eastAsia"/>
        </w:rPr>
        <w:t>いじめに向かわない態度・能力の育成</w:t>
      </w:r>
    </w:p>
    <w:p w14:paraId="54C39C41" w14:textId="442ACC47" w:rsidR="00E922D4" w:rsidRPr="00991A22" w:rsidRDefault="00E922D4" w:rsidP="00B301DE">
      <w:pPr>
        <w:pStyle w:val="a3"/>
        <w:ind w:leftChars="300" w:left="731" w:firstLineChars="100" w:firstLine="240"/>
        <w:rPr>
          <w:rFonts w:ascii="ＭＳ 明朝" w:hAnsi="ＭＳ 明朝"/>
        </w:rPr>
      </w:pPr>
      <w:r>
        <w:rPr>
          <w:rFonts w:ascii="ＭＳ 明朝" w:hAnsi="ＭＳ 明朝" w:hint="eastAsia"/>
        </w:rPr>
        <w:t>学校の教育活動全体を通じた道</w:t>
      </w:r>
      <w:r w:rsidR="005105CD">
        <w:rPr>
          <w:rFonts w:ascii="ＭＳ 明朝" w:hAnsi="ＭＳ 明朝" w:hint="eastAsia"/>
        </w:rPr>
        <w:t>徳教育や人権教育の充実、読書活動・体験活動などの推進により、生徒</w:t>
      </w:r>
      <w:r>
        <w:rPr>
          <w:rFonts w:ascii="ＭＳ 明朝" w:hAnsi="ＭＳ 明朝" w:hint="eastAsia"/>
        </w:rPr>
        <w:t>の社会性を育むとともに、幅広い社会体験・生活体験の場を設け、他人の気持ちを共感的に理解できる豊かな情操を培い自分の存在と他人の存在を等しく認め、お互いの人格を尊重する態度を養う。また、自他の意見の相違があっても、</w:t>
      </w:r>
      <w:r w:rsidR="005105CD">
        <w:rPr>
          <w:rFonts w:ascii="ＭＳ 明朝" w:hAnsi="ＭＳ 明朝" w:hint="eastAsia"/>
        </w:rPr>
        <w:t>互いを認め合いながら、建設的に調整し、解決していける力など、生徒</w:t>
      </w:r>
      <w:r>
        <w:rPr>
          <w:rFonts w:ascii="ＭＳ 明朝" w:hAnsi="ＭＳ 明朝" w:hint="eastAsia"/>
        </w:rPr>
        <w:t>が円滑に他者とコミュニケーションを図る力を育てる。</w:t>
      </w:r>
    </w:p>
    <w:p w14:paraId="1FFC2089" w14:textId="77777777" w:rsidR="00B301DE" w:rsidRDefault="00E922D4" w:rsidP="00B301DE">
      <w:pPr>
        <w:pStyle w:val="a3"/>
        <w:rPr>
          <w:spacing w:val="0"/>
        </w:rPr>
      </w:pPr>
      <w:r>
        <w:rPr>
          <w:rFonts w:eastAsia="Times New Roman" w:cs="Times New Roman"/>
          <w:spacing w:val="-1"/>
        </w:rPr>
        <w:t xml:space="preserve">   </w:t>
      </w:r>
      <w:r w:rsidR="002E41F8">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③</w:t>
      </w:r>
      <w:r w:rsidR="00B0683D">
        <w:rPr>
          <w:rFonts w:ascii="ＭＳ 明朝" w:hAnsi="ＭＳ 明朝" w:hint="eastAsia"/>
        </w:rPr>
        <w:t xml:space="preserve">　</w:t>
      </w:r>
      <w:r>
        <w:rPr>
          <w:rFonts w:ascii="ＭＳ 明朝" w:hAnsi="ＭＳ 明朝" w:hint="eastAsia"/>
        </w:rPr>
        <w:t>いじめが生まれる背景と指導上の留意点</w:t>
      </w:r>
    </w:p>
    <w:p w14:paraId="28DA86AD" w14:textId="09E4A597" w:rsidR="00E922D4" w:rsidRPr="00B301DE" w:rsidRDefault="00E922D4" w:rsidP="00B301DE">
      <w:pPr>
        <w:pStyle w:val="a3"/>
        <w:ind w:leftChars="300" w:left="731" w:firstLineChars="100" w:firstLine="240"/>
        <w:rPr>
          <w:spacing w:val="0"/>
        </w:rPr>
      </w:pPr>
      <w:r>
        <w:rPr>
          <w:rFonts w:ascii="ＭＳ 明朝" w:hAnsi="ＭＳ 明朝" w:hint="eastAsia"/>
        </w:rPr>
        <w:t>いじめ加害者の背景には、勉強や人間関係のストレス</w:t>
      </w:r>
      <w:r w:rsidR="00CB235D">
        <w:rPr>
          <w:rFonts w:ascii="ＭＳ 明朝" w:hAnsi="ＭＳ 明朝" w:hint="eastAsia"/>
        </w:rPr>
        <w:t>、</w:t>
      </w:r>
      <w:r w:rsidR="00CB235D" w:rsidRPr="00E9379E">
        <w:rPr>
          <w:rFonts w:ascii="ＭＳ 明朝" w:hAnsi="ＭＳ 明朝" w:hint="eastAsia"/>
        </w:rPr>
        <w:t>家庭内の問題</w:t>
      </w:r>
      <w:r>
        <w:rPr>
          <w:rFonts w:ascii="ＭＳ 明朝" w:hAnsi="ＭＳ 明朝" w:hint="eastAsia"/>
        </w:rPr>
        <w:t>が関わっていることを踏まえ、一人一人を大切にした分かりやすい授業づくりを進めていくこと、学級等の人間関係を把握して一人一人が活躍できる集団づくりを進めていくことが求められる。また、ストレスに適切に対応できる力を育むことも大切である。また、教</w:t>
      </w:r>
      <w:r w:rsidR="007369A8">
        <w:rPr>
          <w:rFonts w:ascii="ＭＳ 明朝" w:hAnsi="ＭＳ 明朝" w:hint="eastAsia"/>
        </w:rPr>
        <w:t>員は障がい（発達障がいを含む）を適切に理解した上で生徒</w:t>
      </w:r>
      <w:r>
        <w:rPr>
          <w:rFonts w:ascii="ＭＳ 明朝" w:hAnsi="ＭＳ 明朝" w:hint="eastAsia"/>
        </w:rPr>
        <w:t>に対する指導にあたる。</w:t>
      </w:r>
    </w:p>
    <w:p w14:paraId="626D639A" w14:textId="77777777" w:rsidR="00E922D4" w:rsidRDefault="00E922D4">
      <w:pPr>
        <w:pStyle w:val="a3"/>
        <w:rPr>
          <w:spacing w:val="0"/>
        </w:rPr>
      </w:pPr>
      <w:r>
        <w:rPr>
          <w:rFonts w:eastAsia="Times New Roman" w:cs="Times New Roman"/>
          <w:spacing w:val="-1"/>
        </w:rPr>
        <w:t xml:space="preserve"> </w:t>
      </w:r>
      <w:r w:rsidR="002E41F8">
        <w:rPr>
          <w:rFonts w:eastAsia="Times New Roman" w:cs="Times New Roman"/>
          <w:spacing w:val="-1"/>
        </w:rPr>
        <w:t xml:space="preserve"> </w:t>
      </w:r>
      <w:r>
        <w:rPr>
          <w:rFonts w:eastAsia="Times New Roman" w:cs="Times New Roman"/>
          <w:spacing w:val="-1"/>
        </w:rPr>
        <w:t xml:space="preserve">    </w:t>
      </w:r>
      <w:r>
        <w:rPr>
          <w:rFonts w:ascii="ＭＳ 明朝" w:hAnsi="ＭＳ 明朝" w:hint="eastAsia"/>
        </w:rPr>
        <w:t>④</w:t>
      </w:r>
      <w:r w:rsidR="00B0683D">
        <w:rPr>
          <w:rFonts w:ascii="ＭＳ 明朝" w:hAnsi="ＭＳ 明朝" w:hint="eastAsia"/>
        </w:rPr>
        <w:t xml:space="preserve">　</w:t>
      </w:r>
      <w:r>
        <w:rPr>
          <w:rFonts w:ascii="ＭＳ 明朝" w:hAnsi="ＭＳ 明朝" w:hint="eastAsia"/>
        </w:rPr>
        <w:t>自己有用感や自己肯定感を育む</w:t>
      </w:r>
    </w:p>
    <w:p w14:paraId="1992F319" w14:textId="0C002EF4" w:rsidR="00E922D4" w:rsidRPr="00991A22" w:rsidRDefault="00E922D4" w:rsidP="00B301DE">
      <w:pPr>
        <w:pStyle w:val="a3"/>
        <w:ind w:leftChars="300" w:left="731" w:firstLineChars="100" w:firstLine="240"/>
        <w:rPr>
          <w:rFonts w:ascii="ＭＳ 明朝" w:hAnsi="ＭＳ 明朝"/>
        </w:rPr>
      </w:pPr>
      <w:r>
        <w:rPr>
          <w:rFonts w:ascii="ＭＳ 明朝" w:hAnsi="ＭＳ 明朝" w:hint="eastAsia"/>
        </w:rPr>
        <w:t>ね</w:t>
      </w:r>
      <w:r w:rsidR="005105CD">
        <w:rPr>
          <w:rFonts w:ascii="ＭＳ 明朝" w:hAnsi="ＭＳ 明朝" w:hint="eastAsia"/>
        </w:rPr>
        <w:t>たみや嫉妬などいじめにつながりやすい感情を減らすため、全ての生徒</w:t>
      </w:r>
      <w:r>
        <w:rPr>
          <w:rFonts w:ascii="ＭＳ 明朝" w:hAnsi="ＭＳ 明朝" w:hint="eastAsia"/>
        </w:rPr>
        <w:t>が認められている、満たされているという思い</w:t>
      </w:r>
      <w:r w:rsidR="00CB235D" w:rsidRPr="00E9379E">
        <w:rPr>
          <w:rFonts w:ascii="ＭＳ 明朝" w:hAnsi="ＭＳ 明朝" w:hint="eastAsia"/>
        </w:rPr>
        <w:t>(自己有用感)</w:t>
      </w:r>
      <w:r>
        <w:rPr>
          <w:rFonts w:ascii="ＭＳ 明朝" w:hAnsi="ＭＳ 明朝" w:hint="eastAsia"/>
        </w:rPr>
        <w:t>を抱く事ができるよう、教育活動全体を通じて配慮する。</w:t>
      </w:r>
    </w:p>
    <w:p w14:paraId="3584CBFE" w14:textId="39D905FE" w:rsidR="00E922D4" w:rsidRDefault="00E922D4" w:rsidP="00B301DE">
      <w:pPr>
        <w:pStyle w:val="a3"/>
        <w:ind w:leftChars="300" w:left="731" w:firstLineChars="100" w:firstLine="240"/>
        <w:rPr>
          <w:spacing w:val="0"/>
        </w:rPr>
      </w:pPr>
      <w:r>
        <w:rPr>
          <w:rFonts w:ascii="ＭＳ 明朝" w:hAnsi="ＭＳ 明朝" w:hint="eastAsia"/>
        </w:rPr>
        <w:t>また、自己肯定感を高められるよう、困難な状況を乗り越えるような体験の機会などを設ける。</w:t>
      </w:r>
    </w:p>
    <w:p w14:paraId="66E976AC" w14:textId="77777777" w:rsidR="00B301DE" w:rsidRDefault="00E922D4" w:rsidP="00991A22">
      <w:pPr>
        <w:pStyle w:val="a3"/>
        <w:rPr>
          <w:spacing w:val="0"/>
        </w:rPr>
      </w:pPr>
      <w:r>
        <w:rPr>
          <w:rFonts w:eastAsia="Times New Roman" w:cs="Times New Roman"/>
          <w:spacing w:val="-1"/>
        </w:rPr>
        <w:t xml:space="preserve">  </w:t>
      </w:r>
      <w:r w:rsidR="002E41F8">
        <w:rPr>
          <w:rFonts w:eastAsia="Times New Roman" w:cs="Times New Roman"/>
          <w:spacing w:val="-1"/>
        </w:rPr>
        <w:t xml:space="preserve"> </w:t>
      </w:r>
      <w:r>
        <w:rPr>
          <w:rFonts w:eastAsia="Times New Roman" w:cs="Times New Roman"/>
          <w:spacing w:val="-1"/>
        </w:rPr>
        <w:t xml:space="preserve">   </w:t>
      </w:r>
      <w:r w:rsidR="005105CD">
        <w:rPr>
          <w:rFonts w:ascii="ＭＳ 明朝" w:hAnsi="ＭＳ 明朝" w:hint="eastAsia"/>
        </w:rPr>
        <w:t>⑤</w:t>
      </w:r>
      <w:r w:rsidR="00B0683D">
        <w:rPr>
          <w:rFonts w:ascii="ＭＳ 明朝" w:hAnsi="ＭＳ 明朝" w:hint="eastAsia"/>
        </w:rPr>
        <w:t xml:space="preserve">　</w:t>
      </w:r>
      <w:r w:rsidR="005105CD">
        <w:rPr>
          <w:rFonts w:ascii="ＭＳ 明朝" w:hAnsi="ＭＳ 明朝" w:hint="eastAsia"/>
        </w:rPr>
        <w:t>生徒</w:t>
      </w:r>
      <w:r>
        <w:rPr>
          <w:rFonts w:ascii="ＭＳ 明朝" w:hAnsi="ＭＳ 明朝" w:hint="eastAsia"/>
        </w:rPr>
        <w:t>が自らいじめについて考え・学ぶ機会を設ける</w:t>
      </w:r>
    </w:p>
    <w:p w14:paraId="0C639242" w14:textId="3E3FAC82" w:rsidR="00E922D4" w:rsidRPr="00B301DE" w:rsidRDefault="005105CD" w:rsidP="00B301DE">
      <w:pPr>
        <w:pStyle w:val="a3"/>
        <w:ind w:leftChars="300" w:left="731" w:firstLineChars="100" w:firstLine="240"/>
        <w:rPr>
          <w:spacing w:val="0"/>
        </w:rPr>
      </w:pPr>
      <w:r>
        <w:rPr>
          <w:rFonts w:ascii="ＭＳ 明朝" w:hAnsi="ＭＳ 明朝" w:hint="eastAsia"/>
        </w:rPr>
        <w:t>教育活動全体を通して、人間関係の充実を考えさせる中で、生徒</w:t>
      </w:r>
      <w:r w:rsidR="00E922D4">
        <w:rPr>
          <w:rFonts w:ascii="ＭＳ 明朝" w:hAnsi="ＭＳ 明朝" w:hint="eastAsia"/>
        </w:rPr>
        <w:t>自らがいじめについて熟慮</w:t>
      </w:r>
      <w:r w:rsidR="00CB235D">
        <w:rPr>
          <w:rFonts w:ascii="ＭＳ 明朝" w:hAnsi="ＭＳ 明朝" w:hint="eastAsia"/>
        </w:rPr>
        <w:t>し、</w:t>
      </w:r>
      <w:r w:rsidR="00CB235D" w:rsidRPr="00E9379E">
        <w:rPr>
          <w:rFonts w:ascii="ＭＳ 明朝" w:hAnsi="ＭＳ 明朝" w:hint="eastAsia"/>
        </w:rPr>
        <w:t>いじめは絶対に許されないと決意する</w:t>
      </w:r>
      <w:r w:rsidR="00E922D4">
        <w:rPr>
          <w:rFonts w:ascii="ＭＳ 明朝" w:hAnsi="ＭＳ 明朝" w:hint="eastAsia"/>
        </w:rPr>
        <w:t>機会を設定する。</w:t>
      </w:r>
    </w:p>
    <w:p w14:paraId="62EEA546" w14:textId="77777777" w:rsidR="00E922D4" w:rsidRDefault="00E922D4">
      <w:pPr>
        <w:pStyle w:val="a3"/>
        <w:rPr>
          <w:spacing w:val="0"/>
        </w:rPr>
      </w:pPr>
    </w:p>
    <w:p w14:paraId="78474A37" w14:textId="77777777" w:rsidR="00E922D4" w:rsidRDefault="00E922D4">
      <w:pPr>
        <w:pStyle w:val="a3"/>
        <w:rPr>
          <w:spacing w:val="0"/>
        </w:rPr>
      </w:pPr>
      <w:r>
        <w:rPr>
          <w:rFonts w:ascii="ＭＳ 明朝" w:hAnsi="ＭＳ 明朝" w:hint="eastAsia"/>
          <w:b/>
          <w:bCs/>
        </w:rPr>
        <w:t>６　いじめの早期発見</w:t>
      </w:r>
    </w:p>
    <w:p w14:paraId="61F70D60"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（１）基本的考え方</w:t>
      </w:r>
    </w:p>
    <w:p w14:paraId="0F9DACB4" w14:textId="77777777" w:rsidR="00B301DE" w:rsidRDefault="005105CD" w:rsidP="00B301DE">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991A22">
        <w:rPr>
          <w:rFonts w:asciiTheme="minorEastAsia" w:eastAsiaTheme="minorEastAsia" w:hAnsiTheme="minorEastAsia" w:cs="Times New Roman" w:hint="eastAsia"/>
          <w:spacing w:val="-1"/>
        </w:rPr>
        <w:t xml:space="preserve"> </w:t>
      </w:r>
      <w:r w:rsidR="00E922D4">
        <w:rPr>
          <w:rFonts w:ascii="ＭＳ 明朝" w:hAnsi="ＭＳ 明朝" w:hint="eastAsia"/>
        </w:rPr>
        <w:t>いじめは大人の目につきにくい時間や場所</w:t>
      </w:r>
      <w:r w:rsidR="00CB235D">
        <w:rPr>
          <w:rFonts w:ascii="ＭＳ 明朝" w:hAnsi="ＭＳ 明朝" w:hint="eastAsia"/>
        </w:rPr>
        <w:t>、</w:t>
      </w:r>
      <w:r w:rsidR="00CB235D" w:rsidRPr="00E9379E">
        <w:rPr>
          <w:rFonts w:ascii="ＭＳ 明朝" w:hAnsi="ＭＳ 明朝" w:hint="eastAsia"/>
        </w:rPr>
        <w:t>ＳＮＳ上</w:t>
      </w:r>
      <w:r w:rsidR="00E922D4">
        <w:rPr>
          <w:rFonts w:ascii="ＭＳ 明朝" w:hAnsi="ＭＳ 明朝" w:hint="eastAsia"/>
        </w:rPr>
        <w:t>で行われたり、遊びやふざけを装って行われたりするなど、大人が気づき難く判断しにくい形で行われる。ささいな兆候であっても。いじめではないかとの疑いを持って、早い段階から複数の職員で対応する。</w:t>
      </w:r>
    </w:p>
    <w:p w14:paraId="32C23FA9" w14:textId="77777777" w:rsidR="00B301DE" w:rsidRDefault="005105CD" w:rsidP="00B301DE">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eastAsia="Times New Roman" w:cs="Times New Roman"/>
          <w:spacing w:val="-1"/>
        </w:rPr>
        <w:t xml:space="preserve"> </w:t>
      </w:r>
      <w:r>
        <w:rPr>
          <w:rFonts w:ascii="ＭＳ 明朝" w:hAnsi="ＭＳ 明朝" w:hint="eastAsia"/>
        </w:rPr>
        <w:t>日頃から、教職員相互が積極的に生徒</w:t>
      </w:r>
      <w:r w:rsidR="00E922D4">
        <w:rPr>
          <w:rFonts w:ascii="ＭＳ 明朝" w:hAnsi="ＭＳ 明朝" w:hint="eastAsia"/>
        </w:rPr>
        <w:t>の情報交換を行う。</w:t>
      </w:r>
    </w:p>
    <w:p w14:paraId="500FF1A0" w14:textId="564BBDEE" w:rsidR="00E922D4" w:rsidRDefault="005105CD" w:rsidP="00B301DE">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eastAsia="Times New Roman" w:cs="Times New Roman"/>
          <w:spacing w:val="-1"/>
        </w:rPr>
        <w:t xml:space="preserve"> </w:t>
      </w:r>
      <w:r w:rsidR="00CB235D">
        <w:rPr>
          <w:rFonts w:ascii="ＭＳ 明朝" w:hAnsi="ＭＳ 明朝" w:hint="eastAsia"/>
        </w:rPr>
        <w:t>指導に困難を抱える学級等では、早期発見が一層難しくなることに</w:t>
      </w:r>
      <w:r w:rsidR="00CB235D" w:rsidRPr="00E9379E">
        <w:rPr>
          <w:rFonts w:ascii="ＭＳ 明朝" w:hAnsi="ＭＳ 明朝" w:hint="eastAsia"/>
        </w:rPr>
        <w:t>留意</w:t>
      </w:r>
      <w:r w:rsidR="00E922D4">
        <w:rPr>
          <w:rFonts w:ascii="ＭＳ 明朝" w:hAnsi="ＭＳ 明朝" w:hint="eastAsia"/>
        </w:rPr>
        <w:t>する。</w:t>
      </w:r>
    </w:p>
    <w:p w14:paraId="0EB55475" w14:textId="72445462" w:rsidR="00B0683D" w:rsidRPr="00B301DE" w:rsidRDefault="00B0683D">
      <w:pPr>
        <w:pStyle w:val="a3"/>
        <w:rPr>
          <w:spacing w:val="0"/>
        </w:rPr>
      </w:pPr>
    </w:p>
    <w:p w14:paraId="5D75C200" w14:textId="1210E2B9" w:rsidR="002E41F8" w:rsidRDefault="002E41F8">
      <w:pPr>
        <w:pStyle w:val="a3"/>
        <w:rPr>
          <w:spacing w:val="0"/>
        </w:rPr>
      </w:pPr>
    </w:p>
    <w:p w14:paraId="62924E8B" w14:textId="2CD67BE5" w:rsidR="00B301DE" w:rsidRDefault="00BC6701">
      <w:pPr>
        <w:pStyle w:val="a3"/>
        <w:rPr>
          <w:spacing w:val="0"/>
        </w:rPr>
      </w:pPr>
      <w:r>
        <w:rPr>
          <w:noProof/>
          <w:spacing w:val="0"/>
        </w:rPr>
        <mc:AlternateContent>
          <mc:Choice Requires="wps">
            <w:drawing>
              <wp:anchor distT="0" distB="0" distL="114300" distR="114300" simplePos="0" relativeHeight="251661312" behindDoc="0" locked="0" layoutInCell="1" allowOverlap="1" wp14:anchorId="33D0108D" wp14:editId="3B5BCBDF">
                <wp:simplePos x="0" y="0"/>
                <wp:positionH relativeFrom="margin">
                  <wp:align>center</wp:align>
                </wp:positionH>
                <wp:positionV relativeFrom="paragraph">
                  <wp:posOffset>5080</wp:posOffset>
                </wp:positionV>
                <wp:extent cx="8477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341D3420" w14:textId="2AE677D2" w:rsidR="00BC6701" w:rsidRDefault="00BC6701" w:rsidP="00BC6701">
                            <w:r>
                              <w:rPr>
                                <w:rFonts w:hint="eastAsia"/>
                              </w:rPr>
                              <w:t>経営</w:t>
                            </w:r>
                            <w:r>
                              <w:rPr>
                                <w:rFonts w:hint="eastAsia"/>
                              </w:rPr>
                              <w:t>-</w:t>
                            </w:r>
                            <w: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0108D" id="テキスト ボックス 2" o:spid="_x0000_s1027" type="#_x0000_t202" style="position:absolute;left:0;text-align:left;margin-left:0;margin-top:.4pt;width:66.75pt;height: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" fillcolor="window" stroked="f" strokeweight=".5pt">
                <v:textbox>
                  <w:txbxContent>
                    <w:p w14:paraId="341D3420" w14:textId="2AE677D2" w:rsidR="00BC6701" w:rsidRDefault="00BC6701" w:rsidP="00BC6701">
                      <w:r>
                        <w:rPr>
                          <w:rFonts w:hint="eastAsia"/>
                        </w:rPr>
                        <w:t>経営</w:t>
                      </w:r>
                      <w:r>
                        <w:rPr>
                          <w:rFonts w:hint="eastAsia"/>
                        </w:rPr>
                        <w:t>-</w:t>
                      </w:r>
                      <w:r>
                        <w:t>48-</w:t>
                      </w:r>
                    </w:p>
                  </w:txbxContent>
                </v:textbox>
                <w10:wrap anchorx="margin"/>
              </v:shape>
            </w:pict>
          </mc:Fallback>
        </mc:AlternateContent>
      </w:r>
    </w:p>
    <w:p w14:paraId="09A06E5E" w14:textId="77777777" w:rsidR="00E922D4" w:rsidRDefault="00E922D4">
      <w:pPr>
        <w:pStyle w:val="a3"/>
        <w:rPr>
          <w:spacing w:val="0"/>
        </w:rPr>
      </w:pPr>
      <w:r>
        <w:rPr>
          <w:rFonts w:eastAsia="Times New Roman" w:cs="Times New Roman"/>
          <w:spacing w:val="-1"/>
        </w:rPr>
        <w:lastRenderedPageBreak/>
        <w:t xml:space="preserve"> </w:t>
      </w:r>
      <w:r>
        <w:rPr>
          <w:rFonts w:ascii="ＭＳ 明朝" w:hAnsi="ＭＳ 明朝" w:hint="eastAsia"/>
        </w:rPr>
        <w:t>（２）いじめの早期発見のための措置</w:t>
      </w:r>
    </w:p>
    <w:p w14:paraId="7B48B8B1" w14:textId="77777777" w:rsidR="00B301DE" w:rsidRDefault="005105CD" w:rsidP="00B301DE">
      <w:pPr>
        <w:pStyle w:val="a3"/>
        <w:ind w:leftChars="200" w:left="730" w:hangingChars="100" w:hanging="242"/>
        <w:rPr>
          <w:spacing w:val="0"/>
        </w:rPr>
      </w:pPr>
      <w:r>
        <w:rPr>
          <w:rFonts w:asciiTheme="minorEastAsia" w:eastAsiaTheme="minorEastAsia" w:hAnsiTheme="minorEastAsia" w:cs="Times New Roman" w:hint="eastAsia"/>
          <w:spacing w:val="-1"/>
        </w:rPr>
        <w:t>・</w:t>
      </w:r>
      <w:r w:rsidR="00956DAA">
        <w:rPr>
          <w:rFonts w:asciiTheme="minorEastAsia" w:eastAsiaTheme="minorEastAsia" w:hAnsiTheme="minorEastAsia" w:cs="Times New Roman" w:hint="eastAsia"/>
          <w:spacing w:val="-1"/>
        </w:rPr>
        <w:t xml:space="preserve"> </w:t>
      </w:r>
      <w:r w:rsidR="00E922D4">
        <w:rPr>
          <w:rFonts w:ascii="ＭＳ 明朝" w:hAnsi="ＭＳ 明朝" w:hint="eastAsia"/>
        </w:rPr>
        <w:t>学校では、定期的なアンケートの実施や定期・不定期の教育相談の実施等により、実態把握に努める。</w:t>
      </w:r>
    </w:p>
    <w:p w14:paraId="3B6E61BE" w14:textId="77777777" w:rsidR="00B301DE" w:rsidRDefault="005105CD" w:rsidP="00B301DE">
      <w:pPr>
        <w:pStyle w:val="a3"/>
        <w:ind w:leftChars="200" w:left="730" w:hangingChars="100" w:hanging="242"/>
        <w:rPr>
          <w:spacing w:val="0"/>
        </w:rPr>
      </w:pPr>
      <w:r>
        <w:rPr>
          <w:rFonts w:asciiTheme="minorEastAsia" w:eastAsiaTheme="minorEastAsia" w:hAnsiTheme="minorEastAsia" w:cs="Times New Roman" w:hint="eastAsia"/>
          <w:spacing w:val="-1"/>
        </w:rPr>
        <w:t>・</w:t>
      </w:r>
      <w:r w:rsidR="00956DAA">
        <w:rPr>
          <w:rFonts w:asciiTheme="minorEastAsia" w:eastAsiaTheme="minorEastAsia" w:hAnsiTheme="minorEastAsia" w:cs="Times New Roman" w:hint="eastAsia"/>
          <w:spacing w:val="-1"/>
        </w:rPr>
        <w:t xml:space="preserve"> </w:t>
      </w:r>
      <w:r w:rsidR="00E922D4">
        <w:rPr>
          <w:rFonts w:ascii="ＭＳ 明朝" w:hAnsi="ＭＳ 明朝" w:hint="eastAsia"/>
        </w:rPr>
        <w:t>日常的に保護者との連絡を密にし、抵抗なく相談しあえる関係を築く。</w:t>
      </w:r>
    </w:p>
    <w:p w14:paraId="058ABE95" w14:textId="17C6A9D7" w:rsidR="00E922D4" w:rsidRDefault="005105CD" w:rsidP="00B301DE">
      <w:pPr>
        <w:pStyle w:val="a3"/>
        <w:ind w:leftChars="200" w:left="730" w:hangingChars="100" w:hanging="242"/>
        <w:rPr>
          <w:spacing w:val="0"/>
        </w:rPr>
      </w:pPr>
      <w:r>
        <w:rPr>
          <w:rFonts w:asciiTheme="minorEastAsia" w:eastAsiaTheme="minorEastAsia" w:hAnsiTheme="minorEastAsia" w:cs="Times New Roman" w:hint="eastAsia"/>
          <w:spacing w:val="-1"/>
        </w:rPr>
        <w:t>・</w:t>
      </w:r>
      <w:r w:rsidR="00956DAA">
        <w:rPr>
          <w:rFonts w:asciiTheme="minorEastAsia" w:eastAsiaTheme="minorEastAsia" w:hAnsiTheme="minorEastAsia" w:cs="Times New Roman" w:hint="eastAsia"/>
          <w:spacing w:val="-1"/>
        </w:rPr>
        <w:t xml:space="preserve"> </w:t>
      </w:r>
      <w:r w:rsidR="00E922D4">
        <w:rPr>
          <w:rFonts w:ascii="ＭＳ 明朝" w:hAnsi="ＭＳ 明朝" w:hint="eastAsia"/>
        </w:rPr>
        <w:t>様々な取り組みによって集まったいじめに関する情報は、職員全体で共有する。</w:t>
      </w:r>
    </w:p>
    <w:p w14:paraId="36BE12DA" w14:textId="77777777" w:rsidR="00E922D4" w:rsidRPr="00B301DE" w:rsidRDefault="00E922D4">
      <w:pPr>
        <w:pStyle w:val="a3"/>
        <w:rPr>
          <w:spacing w:val="0"/>
        </w:rPr>
      </w:pPr>
    </w:p>
    <w:p w14:paraId="34E60A4D" w14:textId="77777777" w:rsidR="00E922D4" w:rsidRDefault="00E922D4">
      <w:pPr>
        <w:pStyle w:val="a3"/>
        <w:rPr>
          <w:spacing w:val="0"/>
        </w:rPr>
      </w:pPr>
      <w:r>
        <w:rPr>
          <w:rFonts w:ascii="ＭＳ 明朝" w:hAnsi="ＭＳ 明朝" w:hint="eastAsia"/>
          <w:b/>
          <w:bCs/>
        </w:rPr>
        <w:t>７　いじめに対する措置</w:t>
      </w:r>
    </w:p>
    <w:p w14:paraId="7825FC25"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（１）基本的考え方</w:t>
      </w:r>
    </w:p>
    <w:p w14:paraId="3CDAC5C6" w14:textId="77777777" w:rsidR="00B301DE" w:rsidRDefault="005105CD" w:rsidP="00B301DE">
      <w:pPr>
        <w:pStyle w:val="a3"/>
        <w:ind w:leftChars="200" w:left="730" w:hangingChars="100" w:hanging="242"/>
        <w:rPr>
          <w:spacing w:val="0"/>
        </w:rPr>
      </w:pPr>
      <w:r>
        <w:rPr>
          <w:rFonts w:asciiTheme="minorEastAsia" w:eastAsiaTheme="minorEastAsia" w:hAnsiTheme="minorEastAsia" w:cs="Times New Roman" w:hint="eastAsia"/>
          <w:spacing w:val="-1"/>
        </w:rPr>
        <w:t>・</w:t>
      </w:r>
      <w:r w:rsidR="00956DAA">
        <w:rPr>
          <w:rFonts w:asciiTheme="minorEastAsia" w:eastAsiaTheme="minorEastAsia" w:hAnsiTheme="minorEastAsia" w:cs="Times New Roman" w:hint="eastAsia"/>
          <w:spacing w:val="-1"/>
        </w:rPr>
        <w:t xml:space="preserve"> </w:t>
      </w:r>
      <w:r w:rsidR="00E922D4">
        <w:rPr>
          <w:rFonts w:ascii="ＭＳ 明朝" w:hAnsi="ＭＳ 明朝" w:hint="eastAsia"/>
        </w:rPr>
        <w:t>発見・通報を受けた場合は、特定の教職員で抱え込まず、</w:t>
      </w:r>
      <w:r w:rsidR="00CB235D" w:rsidRPr="00E9379E">
        <w:rPr>
          <w:rFonts w:ascii="ＭＳ 明朝" w:hAnsi="ＭＳ 明朝" w:hint="eastAsia"/>
        </w:rPr>
        <w:t>「いじめ不登校対策委員会」を開催し、</w:t>
      </w:r>
      <w:r w:rsidR="00E922D4">
        <w:rPr>
          <w:rFonts w:ascii="ＭＳ 明朝" w:hAnsi="ＭＳ 明朝" w:hint="eastAsia"/>
        </w:rPr>
        <w:t>速やかに組織的に対応する。</w:t>
      </w:r>
    </w:p>
    <w:p w14:paraId="36022E6C" w14:textId="77777777" w:rsidR="00B301DE" w:rsidRDefault="005105CD" w:rsidP="00B301DE">
      <w:pPr>
        <w:pStyle w:val="a3"/>
        <w:ind w:leftChars="200" w:left="728" w:hangingChars="100" w:hanging="240"/>
        <w:rPr>
          <w:spacing w:val="0"/>
        </w:rPr>
      </w:pPr>
      <w:r>
        <w:rPr>
          <w:rFonts w:ascii="ＭＳ 明朝" w:hAnsi="ＭＳ 明朝" w:hint="eastAsia"/>
        </w:rPr>
        <w:t>・</w:t>
      </w:r>
      <w:r w:rsidR="00956DAA">
        <w:rPr>
          <w:rFonts w:ascii="ＭＳ 明朝" w:hAnsi="ＭＳ 明朝" w:hint="eastAsia"/>
        </w:rPr>
        <w:t xml:space="preserve"> </w:t>
      </w:r>
      <w:r>
        <w:rPr>
          <w:rFonts w:ascii="ＭＳ 明朝" w:hAnsi="ＭＳ 明朝" w:hint="eastAsia"/>
        </w:rPr>
        <w:t>被害者生徒を守り抜くと共に、教育的配慮の下、毅然とした態度で加害者生徒</w:t>
      </w:r>
      <w:r w:rsidR="00E922D4">
        <w:rPr>
          <w:rFonts w:ascii="ＭＳ 明朝" w:hAnsi="ＭＳ 明朝" w:hint="eastAsia"/>
        </w:rPr>
        <w:t>を指導する。その際、謝罪や</w:t>
      </w:r>
      <w:r>
        <w:rPr>
          <w:rFonts w:ascii="ＭＳ 明朝" w:hAnsi="ＭＳ 明朝" w:hint="eastAsia"/>
        </w:rPr>
        <w:t>責任を形式的に問うのではなく、社会性の向上等、生徒</w:t>
      </w:r>
      <w:r w:rsidR="00E922D4">
        <w:rPr>
          <w:rFonts w:ascii="ＭＳ 明朝" w:hAnsi="ＭＳ 明朝" w:hint="eastAsia"/>
        </w:rPr>
        <w:t>の人格の成長に主眼を置いた指導を行う。</w:t>
      </w:r>
    </w:p>
    <w:p w14:paraId="7C7C7C9E" w14:textId="77777777" w:rsidR="00B301DE" w:rsidRDefault="00A1387E" w:rsidP="00B301DE">
      <w:pPr>
        <w:pStyle w:val="a3"/>
        <w:ind w:leftChars="200" w:left="728" w:hangingChars="100" w:hanging="240"/>
        <w:rPr>
          <w:spacing w:val="0"/>
        </w:rPr>
      </w:pPr>
      <w:r>
        <w:rPr>
          <w:rFonts w:ascii="ＭＳ 明朝" w:hAnsi="ＭＳ 明朝" w:hint="eastAsia"/>
        </w:rPr>
        <w:t>・</w:t>
      </w:r>
      <w:r w:rsidRPr="00A1387E">
        <w:rPr>
          <w:rFonts w:ascii="ＭＳ 明朝" w:hAnsi="ＭＳ 明朝" w:hint="eastAsia"/>
        </w:rPr>
        <w:t>「けんか」や「ふざけ合い」であっても、目に見えないところで被害が発生し</w:t>
      </w:r>
      <w:r w:rsidR="00B301DE">
        <w:rPr>
          <w:rFonts w:ascii="ＭＳ 明朝" w:hAnsi="ＭＳ 明朝" w:hint="eastAsia"/>
        </w:rPr>
        <w:t>て</w:t>
      </w:r>
      <w:r w:rsidRPr="00A1387E">
        <w:rPr>
          <w:rFonts w:ascii="ＭＳ 明朝" w:hAnsi="ＭＳ 明朝" w:hint="eastAsia"/>
        </w:rPr>
        <w:t>いる場合もあるため、背景にある事情を把握し、児童生徒の感じる被害性に着目して、いじめに該当するか否か判断す</w:t>
      </w:r>
      <w:r>
        <w:rPr>
          <w:rFonts w:ascii="ＭＳ 明朝" w:hAnsi="ＭＳ 明朝" w:hint="eastAsia"/>
        </w:rPr>
        <w:t>る。</w:t>
      </w:r>
    </w:p>
    <w:p w14:paraId="15CCD27D" w14:textId="77777777" w:rsidR="00B301DE" w:rsidRDefault="00A1387E" w:rsidP="00B301DE">
      <w:pPr>
        <w:pStyle w:val="a3"/>
        <w:ind w:leftChars="200" w:left="728" w:hangingChars="100" w:hanging="240"/>
        <w:rPr>
          <w:spacing w:val="0"/>
        </w:rPr>
      </w:pPr>
      <w:r>
        <w:rPr>
          <w:rFonts w:ascii="ＭＳ 明朝" w:hAnsi="ＭＳ 明朝" w:hint="eastAsia"/>
        </w:rPr>
        <w:t>・</w:t>
      </w:r>
      <w:r w:rsidRPr="00A1387E">
        <w:rPr>
          <w:rFonts w:ascii="ＭＳ 明朝" w:hAnsi="ＭＳ 明朝" w:hint="eastAsia"/>
        </w:rPr>
        <w:t>いじめは、被害と加害の関係が入れ替わることもあることを踏まえて対応す</w:t>
      </w:r>
      <w:r>
        <w:rPr>
          <w:rFonts w:ascii="ＭＳ 明朝" w:hAnsi="ＭＳ 明朝" w:hint="eastAsia"/>
        </w:rPr>
        <w:t>る。</w:t>
      </w:r>
    </w:p>
    <w:p w14:paraId="4FF8AFD7" w14:textId="27AF93FB" w:rsidR="00E922D4" w:rsidRDefault="005105CD" w:rsidP="00B301DE">
      <w:pPr>
        <w:pStyle w:val="a3"/>
        <w:ind w:leftChars="200" w:left="730" w:hangingChars="100" w:hanging="242"/>
        <w:rPr>
          <w:spacing w:val="0"/>
        </w:rPr>
      </w:pPr>
      <w:r>
        <w:rPr>
          <w:rFonts w:asciiTheme="minorEastAsia" w:eastAsiaTheme="minorEastAsia" w:hAnsiTheme="minorEastAsia" w:cs="Times New Roman" w:hint="eastAsia"/>
          <w:spacing w:val="-1"/>
        </w:rPr>
        <w:t>・</w:t>
      </w:r>
      <w:r w:rsidR="00E922D4">
        <w:rPr>
          <w:rFonts w:ascii="ＭＳ 明朝" w:hAnsi="ＭＳ 明朝" w:hint="eastAsia"/>
        </w:rPr>
        <w:t>教職員全員</w:t>
      </w:r>
      <w:r w:rsidR="007369A8">
        <w:rPr>
          <w:rFonts w:ascii="ＭＳ 明朝" w:hAnsi="ＭＳ 明朝" w:hint="eastAsia"/>
        </w:rPr>
        <w:t>の共通理解の下、保護者の協力を得て、関係機関・専門機関と連携し</w:t>
      </w:r>
      <w:r w:rsidR="00E922D4">
        <w:rPr>
          <w:rFonts w:ascii="ＭＳ 明朝" w:hAnsi="ＭＳ 明朝" w:hint="eastAsia"/>
        </w:rPr>
        <w:t>対応に当たる。</w:t>
      </w:r>
    </w:p>
    <w:p w14:paraId="44980C8C" w14:textId="77777777" w:rsidR="00B301DE" w:rsidRDefault="00E922D4">
      <w:pPr>
        <w:pStyle w:val="a3"/>
        <w:rPr>
          <w:spacing w:val="0"/>
        </w:rPr>
      </w:pPr>
      <w:r>
        <w:rPr>
          <w:rFonts w:eastAsia="Times New Roman" w:cs="Times New Roman"/>
          <w:spacing w:val="-1"/>
        </w:rPr>
        <w:t xml:space="preserve"> </w:t>
      </w:r>
      <w:r>
        <w:rPr>
          <w:rFonts w:ascii="ＭＳ 明朝" w:hAnsi="ＭＳ 明朝" w:hint="eastAsia"/>
        </w:rPr>
        <w:t>（２）いじめの発見・通報を受けたときの対応</w:t>
      </w:r>
    </w:p>
    <w:p w14:paraId="14CBA3F5" w14:textId="77777777" w:rsidR="00B301DE" w:rsidRDefault="005105CD" w:rsidP="00B301DE">
      <w:pPr>
        <w:pStyle w:val="a3"/>
        <w:ind w:firstLineChars="200" w:firstLine="484"/>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遊びや悪ふざけなど、いじめと疑われる行為を発見した場合、その場でその行為を</w:t>
      </w:r>
    </w:p>
    <w:p w14:paraId="44796D6C" w14:textId="77777777" w:rsidR="00B301DE" w:rsidRDefault="00E922D4" w:rsidP="00B301DE">
      <w:pPr>
        <w:pStyle w:val="a3"/>
        <w:ind w:firstLineChars="300" w:firstLine="719"/>
        <w:rPr>
          <w:spacing w:val="0"/>
        </w:rPr>
      </w:pPr>
      <w:r>
        <w:rPr>
          <w:rFonts w:ascii="ＭＳ 明朝" w:hAnsi="ＭＳ 明朝" w:hint="eastAsia"/>
        </w:rPr>
        <w:t>止める。</w:t>
      </w:r>
    </w:p>
    <w:p w14:paraId="5F97227B" w14:textId="77777777" w:rsidR="00B301DE" w:rsidRDefault="005105CD" w:rsidP="00B301DE">
      <w:pPr>
        <w:pStyle w:val="a3"/>
        <w:ind w:firstLineChars="200" w:firstLine="484"/>
        <w:rPr>
          <w:rFonts w:ascii="ＭＳ 明朝" w:hAnsi="ＭＳ 明朝"/>
        </w:rPr>
      </w:pPr>
      <w:r>
        <w:rPr>
          <w:rFonts w:asciiTheme="minorEastAsia" w:eastAsiaTheme="minorEastAsia" w:hAnsiTheme="minorEastAsia" w:cs="Times New Roman" w:hint="eastAsia"/>
          <w:spacing w:val="-1"/>
        </w:rPr>
        <w:t>・生徒</w:t>
      </w:r>
      <w:r w:rsidR="00E922D4">
        <w:rPr>
          <w:rFonts w:ascii="ＭＳ 明朝" w:hAnsi="ＭＳ 明朝" w:hint="eastAsia"/>
        </w:rPr>
        <w:t>や保護者から「いじめではないか」との相談や訴えがあった場合には、真摯に</w:t>
      </w:r>
    </w:p>
    <w:p w14:paraId="5DEC4E09" w14:textId="77777777" w:rsidR="00B301DE" w:rsidRDefault="00E922D4" w:rsidP="00B301DE">
      <w:pPr>
        <w:pStyle w:val="a3"/>
        <w:ind w:firstLineChars="300" w:firstLine="719"/>
        <w:rPr>
          <w:spacing w:val="0"/>
        </w:rPr>
      </w:pPr>
      <w:r>
        <w:rPr>
          <w:rFonts w:ascii="ＭＳ 明朝" w:hAnsi="ＭＳ 明朝" w:hint="eastAsia"/>
        </w:rPr>
        <w:t>傾聴する。</w:t>
      </w:r>
    </w:p>
    <w:p w14:paraId="155DFAC5" w14:textId="77777777" w:rsidR="00B301DE" w:rsidRDefault="005105CD" w:rsidP="00B301DE">
      <w:pPr>
        <w:pStyle w:val="a3"/>
        <w:ind w:firstLineChars="200" w:firstLine="484"/>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ささいな兆候でも、いじめの疑い</w:t>
      </w:r>
      <w:r>
        <w:rPr>
          <w:rFonts w:ascii="ＭＳ 明朝" w:hAnsi="ＭＳ 明朝" w:hint="eastAsia"/>
        </w:rPr>
        <w:t>のある行為には、早い段階から的確に関わりを持つ。</w:t>
      </w:r>
    </w:p>
    <w:p w14:paraId="1F72352E" w14:textId="77777777" w:rsidR="00B301DE" w:rsidRDefault="005105CD" w:rsidP="00B301DE">
      <w:pPr>
        <w:pStyle w:val="a3"/>
        <w:ind w:firstLineChars="300" w:firstLine="719"/>
        <w:rPr>
          <w:spacing w:val="0"/>
        </w:rPr>
      </w:pPr>
      <w:r>
        <w:rPr>
          <w:rFonts w:ascii="ＭＳ 明朝" w:hAnsi="ＭＳ 明朝" w:hint="eastAsia"/>
        </w:rPr>
        <w:t>いじめられた生徒</w:t>
      </w:r>
      <w:r w:rsidR="00E922D4">
        <w:rPr>
          <w:rFonts w:ascii="ＭＳ 明朝" w:hAnsi="ＭＳ 明朝" w:hint="eastAsia"/>
        </w:rPr>
        <w:t>や</w:t>
      </w:r>
      <w:r>
        <w:rPr>
          <w:rFonts w:ascii="ＭＳ 明朝" w:hAnsi="ＭＳ 明朝" w:hint="eastAsia"/>
        </w:rPr>
        <w:t>通報してきた生徒</w:t>
      </w:r>
      <w:r w:rsidR="00E922D4">
        <w:rPr>
          <w:rFonts w:ascii="ＭＳ 明朝" w:hAnsi="ＭＳ 明朝" w:hint="eastAsia"/>
        </w:rPr>
        <w:t>の安全を確保する。</w:t>
      </w:r>
    </w:p>
    <w:p w14:paraId="222447F8" w14:textId="77777777" w:rsidR="00583359" w:rsidRDefault="005105CD" w:rsidP="00583359">
      <w:pPr>
        <w:pStyle w:val="a3"/>
        <w:ind w:leftChars="200" w:left="730" w:hangingChars="100" w:hanging="242"/>
        <w:rPr>
          <w:spacing w:val="0"/>
        </w:rPr>
      </w:pPr>
      <w:r>
        <w:rPr>
          <w:rFonts w:asciiTheme="minorEastAsia" w:eastAsiaTheme="minorEastAsia" w:hAnsiTheme="minorEastAsia" w:cs="Times New Roman" w:hint="eastAsia"/>
          <w:spacing w:val="-1"/>
        </w:rPr>
        <w:t>・</w:t>
      </w:r>
      <w:r w:rsidR="00E922D4">
        <w:rPr>
          <w:rFonts w:ascii="ＭＳ 明朝" w:hAnsi="ＭＳ 明朝" w:hint="eastAsia"/>
        </w:rPr>
        <w:t>発見・</w:t>
      </w:r>
      <w:r w:rsidR="00146CC7">
        <w:rPr>
          <w:rFonts w:ascii="ＭＳ 明朝" w:hAnsi="ＭＳ 明朝" w:hint="eastAsia"/>
        </w:rPr>
        <w:t>通報を受けた教職員は、一人で抱え込まず、</w:t>
      </w:r>
      <w:r w:rsidR="00146CC7" w:rsidRPr="00E9379E">
        <w:rPr>
          <w:rFonts w:ascii="ＭＳ 明朝" w:hAnsi="ＭＳ 明朝" w:hint="eastAsia"/>
        </w:rPr>
        <w:t>「いじめ不登校対策委員会</w:t>
      </w:r>
      <w:r w:rsidR="00E922D4" w:rsidRPr="00E9379E">
        <w:rPr>
          <w:rFonts w:ascii="ＭＳ 明朝" w:hAnsi="ＭＳ 明朝" w:hint="eastAsia"/>
        </w:rPr>
        <w:t>」</w:t>
      </w:r>
      <w:r w:rsidR="00E922D4">
        <w:rPr>
          <w:rFonts w:ascii="ＭＳ 明朝" w:hAnsi="ＭＳ 明朝" w:hint="eastAsia"/>
        </w:rPr>
        <w:t>に直ぐに情報を報告する。</w:t>
      </w:r>
    </w:p>
    <w:p w14:paraId="5935B7BC" w14:textId="77777777" w:rsidR="00583359" w:rsidRDefault="005105CD" w:rsidP="00583359">
      <w:pPr>
        <w:pStyle w:val="a3"/>
        <w:ind w:leftChars="200" w:left="730" w:hangingChars="100" w:hanging="242"/>
        <w:rPr>
          <w:spacing w:val="0"/>
        </w:rPr>
      </w:pPr>
      <w:r>
        <w:rPr>
          <w:rFonts w:asciiTheme="minorEastAsia" w:eastAsiaTheme="minorEastAsia" w:hAnsiTheme="minorEastAsia" w:cs="Times New Roman" w:hint="eastAsia"/>
          <w:spacing w:val="-1"/>
        </w:rPr>
        <w:t>・</w:t>
      </w:r>
      <w:r w:rsidR="00E922D4">
        <w:rPr>
          <w:rFonts w:ascii="ＭＳ 明朝" w:hAnsi="ＭＳ 明朝" w:hint="eastAsia"/>
        </w:rPr>
        <w:t>その後は、当該組織が中心と</w:t>
      </w:r>
      <w:r>
        <w:rPr>
          <w:rFonts w:ascii="ＭＳ 明朝" w:hAnsi="ＭＳ 明朝" w:hint="eastAsia"/>
        </w:rPr>
        <w:t>なって速やかに生徒</w:t>
      </w:r>
      <w:r w:rsidR="00E922D4">
        <w:rPr>
          <w:rFonts w:ascii="ＭＳ 明朝" w:hAnsi="ＭＳ 明朝" w:hint="eastAsia"/>
        </w:rPr>
        <w:t>から事情聴取等を行い、事実の有無を確認する。事実の確認後は、</w:t>
      </w:r>
      <w:r>
        <w:rPr>
          <w:rFonts w:ascii="ＭＳ 明朝" w:hAnsi="ＭＳ 明朝" w:hint="eastAsia"/>
        </w:rPr>
        <w:t>校長が責任を持って、学校の設置者に報告するとともに、被害者生徒</w:t>
      </w:r>
      <w:r w:rsidR="00351525">
        <w:rPr>
          <w:rFonts w:ascii="ＭＳ 明朝" w:hAnsi="ＭＳ 明朝" w:hint="eastAsia"/>
        </w:rPr>
        <w:t>、</w:t>
      </w:r>
      <w:r>
        <w:rPr>
          <w:rFonts w:ascii="ＭＳ 明朝" w:hAnsi="ＭＳ 明朝" w:hint="eastAsia"/>
        </w:rPr>
        <w:t>加害者生徒</w:t>
      </w:r>
      <w:r w:rsidR="00E922D4">
        <w:rPr>
          <w:rFonts w:ascii="ＭＳ 明朝" w:hAnsi="ＭＳ 明朝" w:hint="eastAsia"/>
        </w:rPr>
        <w:t>の保護者に連絡する。</w:t>
      </w:r>
    </w:p>
    <w:p w14:paraId="665CAE8A" w14:textId="6F1D2EA5" w:rsidR="00E922D4" w:rsidRPr="00583359" w:rsidRDefault="005105CD" w:rsidP="00583359">
      <w:pPr>
        <w:pStyle w:val="a3"/>
        <w:ind w:leftChars="200" w:left="730" w:hangingChars="100" w:hanging="242"/>
        <w:rPr>
          <w:spacing w:val="0"/>
        </w:rPr>
      </w:pPr>
      <w:r>
        <w:rPr>
          <w:rFonts w:asciiTheme="minorEastAsia" w:eastAsiaTheme="minorEastAsia" w:hAnsiTheme="minorEastAsia" w:cs="Times New Roman" w:hint="eastAsia"/>
          <w:spacing w:val="-1"/>
        </w:rPr>
        <w:t>・</w:t>
      </w:r>
      <w:r>
        <w:rPr>
          <w:rFonts w:ascii="ＭＳ 明朝" w:hAnsi="ＭＳ 明朝" w:hint="eastAsia"/>
        </w:rPr>
        <w:t>学校や学校の設置者が、いじめる生徒</w:t>
      </w:r>
      <w:r w:rsidR="00E922D4">
        <w:rPr>
          <w:rFonts w:ascii="ＭＳ 明朝" w:hAnsi="ＭＳ 明朝" w:hint="eastAsia"/>
        </w:rPr>
        <w:t>に対して必要な教育上の指導を行っているにもかかわらず、十分な効果を上げることが困難な場</w:t>
      </w:r>
      <w:r>
        <w:rPr>
          <w:rFonts w:ascii="ＭＳ 明朝" w:hAnsi="ＭＳ 明朝" w:hint="eastAsia"/>
        </w:rPr>
        <w:t>合において、いじめが犯罪と認められるときは、いじめられている生徒</w:t>
      </w:r>
      <w:r w:rsidR="00E922D4">
        <w:rPr>
          <w:rFonts w:ascii="ＭＳ 明朝" w:hAnsi="ＭＳ 明朝" w:hint="eastAsia"/>
        </w:rPr>
        <w:t>を守り通すという観点から、学校はためらわず所轄警察署と相談して対処する。</w:t>
      </w:r>
    </w:p>
    <w:p w14:paraId="76190BD2" w14:textId="58FAC791" w:rsidR="00583359" w:rsidRDefault="00583359" w:rsidP="00583359">
      <w:pPr>
        <w:pStyle w:val="a3"/>
        <w:ind w:firstLineChars="50" w:firstLine="120"/>
        <w:rPr>
          <w:spacing w:val="0"/>
        </w:rPr>
      </w:pPr>
      <w:r>
        <w:rPr>
          <w:rFonts w:ascii="ＭＳ 明朝" w:hAnsi="ＭＳ 明朝" w:hint="eastAsia"/>
        </w:rPr>
        <w:t>（</w:t>
      </w:r>
      <w:r w:rsidR="005105CD">
        <w:rPr>
          <w:rFonts w:ascii="ＭＳ 明朝" w:hAnsi="ＭＳ 明朝" w:hint="eastAsia"/>
        </w:rPr>
        <w:t>３）いじめられた生徒</w:t>
      </w:r>
      <w:r w:rsidR="00E922D4">
        <w:rPr>
          <w:rFonts w:ascii="ＭＳ 明朝" w:hAnsi="ＭＳ 明朝" w:hint="eastAsia"/>
        </w:rPr>
        <w:t>又はその保護者への支援</w:t>
      </w:r>
    </w:p>
    <w:p w14:paraId="297259BE" w14:textId="77777777" w:rsidR="00583359" w:rsidRDefault="005105CD" w:rsidP="00583359">
      <w:pPr>
        <w:pStyle w:val="a3"/>
        <w:ind w:firstLineChars="200" w:firstLine="484"/>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いじめら</w:t>
      </w:r>
      <w:r>
        <w:rPr>
          <w:rFonts w:ascii="ＭＳ 明朝" w:hAnsi="ＭＳ 明朝" w:hint="eastAsia"/>
        </w:rPr>
        <w:t>れた生徒</w:t>
      </w:r>
      <w:r w:rsidR="00E922D4">
        <w:rPr>
          <w:rFonts w:ascii="ＭＳ 明朝" w:hAnsi="ＭＳ 明朝" w:hint="eastAsia"/>
        </w:rPr>
        <w:t>から、事実関係の聴取を行う。その際、自尊感情を高めるよう</w:t>
      </w:r>
    </w:p>
    <w:p w14:paraId="105F4721" w14:textId="77777777" w:rsidR="00583359" w:rsidRDefault="00E922D4" w:rsidP="00583359">
      <w:pPr>
        <w:pStyle w:val="a3"/>
        <w:ind w:firstLineChars="300" w:firstLine="719"/>
        <w:rPr>
          <w:spacing w:val="0"/>
        </w:rPr>
      </w:pPr>
      <w:r>
        <w:rPr>
          <w:rFonts w:ascii="ＭＳ 明朝" w:hAnsi="ＭＳ 明朝" w:hint="eastAsia"/>
        </w:rPr>
        <w:t>留意する。</w:t>
      </w:r>
    </w:p>
    <w:p w14:paraId="3FF08C27" w14:textId="77777777" w:rsidR="00583359" w:rsidRDefault="005105CD" w:rsidP="00583359">
      <w:pPr>
        <w:pStyle w:val="a3"/>
        <w:ind w:firstLineChars="200" w:firstLine="484"/>
        <w:rPr>
          <w:rFonts w:ascii="ＭＳ 明朝" w:hAnsi="ＭＳ 明朝"/>
        </w:rPr>
      </w:pPr>
      <w:r>
        <w:rPr>
          <w:rFonts w:asciiTheme="minorEastAsia" w:eastAsiaTheme="minorEastAsia" w:hAnsiTheme="minorEastAsia" w:cs="Times New Roman" w:hint="eastAsia"/>
          <w:spacing w:val="-1"/>
        </w:rPr>
        <w:t>・</w:t>
      </w:r>
      <w:r>
        <w:rPr>
          <w:rFonts w:ascii="ＭＳ 明朝" w:hAnsi="ＭＳ 明朝" w:hint="eastAsia"/>
        </w:rPr>
        <w:t>生徒</w:t>
      </w:r>
      <w:r w:rsidR="00E922D4">
        <w:rPr>
          <w:rFonts w:ascii="ＭＳ 明朝" w:hAnsi="ＭＳ 明朝" w:hint="eastAsia"/>
        </w:rPr>
        <w:t>の個人情報の取り扱い等、プライバシーには十分配慮して以後の対応を行って</w:t>
      </w:r>
    </w:p>
    <w:p w14:paraId="0FC82218" w14:textId="166F1E78" w:rsidR="00E922D4" w:rsidRDefault="00E922D4" w:rsidP="00583359">
      <w:pPr>
        <w:pStyle w:val="a3"/>
        <w:ind w:firstLineChars="300" w:firstLine="719"/>
        <w:rPr>
          <w:spacing w:val="0"/>
        </w:rPr>
      </w:pPr>
      <w:r>
        <w:rPr>
          <w:rFonts w:ascii="ＭＳ 明朝" w:hAnsi="ＭＳ 明朝" w:hint="eastAsia"/>
        </w:rPr>
        <w:t>いく。</w:t>
      </w:r>
    </w:p>
    <w:p w14:paraId="2686ADE8" w14:textId="77777777" w:rsidR="00583359" w:rsidRDefault="005105CD" w:rsidP="00583359">
      <w:pPr>
        <w:pStyle w:val="a3"/>
        <w:ind w:firstLineChars="200" w:firstLine="484"/>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家庭訪問等により</w:t>
      </w:r>
      <w:r>
        <w:rPr>
          <w:rFonts w:ascii="ＭＳ 明朝" w:hAnsi="ＭＳ 明朝" w:hint="eastAsia"/>
        </w:rPr>
        <w:t>、その日のうちに迅速に保護者に事実関係を伝える。いじめられた</w:t>
      </w:r>
    </w:p>
    <w:p w14:paraId="600B8C3F" w14:textId="1522B4B8" w:rsidR="00E922D4" w:rsidRPr="00956DAA" w:rsidRDefault="005105CD" w:rsidP="00583359">
      <w:pPr>
        <w:pStyle w:val="a3"/>
        <w:ind w:leftChars="300" w:left="731"/>
        <w:rPr>
          <w:rFonts w:ascii="ＭＳ 明朝" w:hAnsi="ＭＳ 明朝"/>
        </w:rPr>
      </w:pPr>
      <w:r>
        <w:rPr>
          <w:rFonts w:ascii="ＭＳ 明朝" w:hAnsi="ＭＳ 明朝" w:hint="eastAsia"/>
        </w:rPr>
        <w:t>生徒</w:t>
      </w:r>
      <w:r w:rsidR="00E922D4">
        <w:rPr>
          <w:rFonts w:ascii="ＭＳ 明朝" w:hAnsi="ＭＳ 明朝" w:hint="eastAsia"/>
        </w:rPr>
        <w:t>や保護者に対し、徹底して守り通すことや秘密を守ることを伝え</w:t>
      </w:r>
      <w:r w:rsidR="00583359">
        <w:rPr>
          <w:rFonts w:ascii="ＭＳ 明朝" w:hAnsi="ＭＳ 明朝" w:hint="eastAsia"/>
        </w:rPr>
        <w:t>、</w:t>
      </w:r>
      <w:r w:rsidR="00E922D4">
        <w:rPr>
          <w:rFonts w:ascii="ＭＳ 明朝" w:hAnsi="ＭＳ 明朝" w:hint="eastAsia"/>
        </w:rPr>
        <w:t>不</w:t>
      </w:r>
      <w:r>
        <w:rPr>
          <w:rFonts w:ascii="ＭＳ 明朝" w:hAnsi="ＭＳ 明朝" w:hint="eastAsia"/>
        </w:rPr>
        <w:t>安をできるだけ除去すると共に事態の状況に応じて、いじめられた生徒</w:t>
      </w:r>
      <w:r w:rsidR="00E922D4">
        <w:rPr>
          <w:rFonts w:ascii="ＭＳ 明朝" w:hAnsi="ＭＳ 明朝" w:hint="eastAsia"/>
        </w:rPr>
        <w:t>の安全を確保する。</w:t>
      </w:r>
    </w:p>
    <w:p w14:paraId="29F93307" w14:textId="77777777" w:rsidR="00583359" w:rsidRDefault="005105CD"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Pr>
          <w:rFonts w:ascii="ＭＳ 明朝" w:hAnsi="ＭＳ 明朝" w:hint="eastAsia"/>
        </w:rPr>
        <w:t>あわせて、いじめられた生徒にとって信頼できる人と連携し、いじめられた生徒</w:t>
      </w:r>
      <w:r w:rsidR="00E922D4">
        <w:rPr>
          <w:rFonts w:ascii="ＭＳ 明朝" w:hAnsi="ＭＳ 明朝" w:hint="eastAsia"/>
        </w:rPr>
        <w:t>と寄り添える体制をつくる。</w:t>
      </w:r>
    </w:p>
    <w:p w14:paraId="7AEA045C" w14:textId="77777777" w:rsidR="00583359" w:rsidRDefault="005105CD" w:rsidP="00583359">
      <w:pPr>
        <w:pStyle w:val="a3"/>
        <w:ind w:leftChars="200" w:left="728" w:hangingChars="100" w:hanging="240"/>
        <w:rPr>
          <w:rFonts w:ascii="ＭＳ 明朝" w:hAnsi="ＭＳ 明朝"/>
        </w:rPr>
      </w:pPr>
      <w:r>
        <w:rPr>
          <w:rFonts w:ascii="ＭＳ 明朝" w:hAnsi="ＭＳ 明朝" w:hint="eastAsia"/>
        </w:rPr>
        <w:t>・いじめられた生徒</w:t>
      </w:r>
      <w:r w:rsidR="00E922D4">
        <w:rPr>
          <w:rFonts w:ascii="ＭＳ 明朝" w:hAnsi="ＭＳ 明朝" w:hint="eastAsia"/>
        </w:rPr>
        <w:t>が学習その他の活</w:t>
      </w:r>
      <w:r w:rsidR="00146CC7">
        <w:rPr>
          <w:rFonts w:ascii="ＭＳ 明朝" w:hAnsi="ＭＳ 明朝" w:hint="eastAsia"/>
        </w:rPr>
        <w:t>動に安心して取り組めるよう、必要な環境整備を行う。状況に応じて、</w:t>
      </w:r>
      <w:r w:rsidR="00E922D4">
        <w:rPr>
          <w:rFonts w:ascii="ＭＳ 明朝" w:hAnsi="ＭＳ 明朝" w:hint="eastAsia"/>
        </w:rPr>
        <w:t>心理や福祉の専門家等外部専門家の協力を得る。</w:t>
      </w:r>
    </w:p>
    <w:p w14:paraId="6D3BF822" w14:textId="0D470AC4" w:rsidR="00E922D4" w:rsidRDefault="005105CD" w:rsidP="00583359">
      <w:pPr>
        <w:pStyle w:val="a3"/>
        <w:ind w:leftChars="200" w:left="728" w:hangingChars="100" w:hanging="240"/>
        <w:rPr>
          <w:rFonts w:ascii="ＭＳ 明朝" w:hAnsi="ＭＳ 明朝"/>
        </w:rPr>
      </w:pPr>
      <w:r>
        <w:rPr>
          <w:rFonts w:ascii="ＭＳ 明朝" w:hAnsi="ＭＳ 明朝" w:hint="eastAsia"/>
        </w:rPr>
        <w:t>・</w:t>
      </w:r>
      <w:r w:rsidR="00E922D4">
        <w:rPr>
          <w:rFonts w:ascii="ＭＳ 明朝" w:hAnsi="ＭＳ 明朝" w:hint="eastAsia"/>
        </w:rPr>
        <w:t>いじめが解決したと思われる場合でも、継続して十分な注意を払い、折に触れ必</w:t>
      </w:r>
      <w:r w:rsidR="00823B8A">
        <w:rPr>
          <w:rFonts w:ascii="ＭＳ 明朝" w:hAnsi="ＭＳ 明朝" w:hint="eastAsia"/>
        </w:rPr>
        <w:t>要</w:t>
      </w:r>
      <w:r w:rsidR="00E922D4">
        <w:rPr>
          <w:rFonts w:ascii="ＭＳ 明朝" w:hAnsi="ＭＳ 明朝" w:hint="eastAsia"/>
        </w:rPr>
        <w:t>な支援を行う。</w:t>
      </w:r>
    </w:p>
    <w:p w14:paraId="48E625C1" w14:textId="76B979AA" w:rsidR="00583359" w:rsidRDefault="00583359">
      <w:pPr>
        <w:pStyle w:val="a3"/>
        <w:rPr>
          <w:rFonts w:eastAsia="Times New Roman" w:cs="Times New Roman"/>
          <w:spacing w:val="-1"/>
        </w:rPr>
      </w:pPr>
    </w:p>
    <w:p w14:paraId="6FBC67FF" w14:textId="0995DF1B" w:rsidR="00583359" w:rsidRDefault="00583359">
      <w:pPr>
        <w:pStyle w:val="a3"/>
        <w:rPr>
          <w:rFonts w:eastAsia="Times New Roman" w:cs="Times New Roman"/>
          <w:spacing w:val="-1"/>
        </w:rPr>
      </w:pPr>
    </w:p>
    <w:p w14:paraId="4192D490" w14:textId="559CBEB0" w:rsidR="00583359" w:rsidRDefault="00BC6701">
      <w:pPr>
        <w:pStyle w:val="a3"/>
        <w:rPr>
          <w:rFonts w:eastAsia="Times New Roman" w:cs="Times New Roman"/>
          <w:spacing w:val="-1"/>
        </w:rPr>
      </w:pPr>
      <w:r>
        <w:rPr>
          <w:noProof/>
          <w:spacing w:val="0"/>
        </w:rPr>
        <mc:AlternateContent>
          <mc:Choice Requires="wps">
            <w:drawing>
              <wp:anchor distT="0" distB="0" distL="114300" distR="114300" simplePos="0" relativeHeight="251663360" behindDoc="0" locked="0" layoutInCell="1" allowOverlap="1" wp14:anchorId="60C7F5D5" wp14:editId="794C4265">
                <wp:simplePos x="0" y="0"/>
                <wp:positionH relativeFrom="margin">
                  <wp:align>center</wp:align>
                </wp:positionH>
                <wp:positionV relativeFrom="paragraph">
                  <wp:posOffset>5080</wp:posOffset>
                </wp:positionV>
                <wp:extent cx="84772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668F876E" w14:textId="69E2055E" w:rsidR="00BC6701" w:rsidRDefault="00BC6701" w:rsidP="00BC6701">
                            <w:r>
                              <w:rPr>
                                <w:rFonts w:hint="eastAsia"/>
                              </w:rPr>
                              <w:t>経営</w:t>
                            </w:r>
                            <w:r>
                              <w:rPr>
                                <w:rFonts w:hint="eastAsia"/>
                              </w:rPr>
                              <w:t>-</w:t>
                            </w:r>
                            <w: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7F5D5" id="テキスト ボックス 3" o:spid="_x0000_s1028" type="#_x0000_t202" style="position:absolute;left:0;text-align:left;margin-left:0;margin-top:.4pt;width:66.75pt;height:2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" fillcolor="window" stroked="f" strokeweight=".5pt">
                <v:textbox>
                  <w:txbxContent>
                    <w:p w14:paraId="668F876E" w14:textId="69E2055E" w:rsidR="00BC6701" w:rsidRDefault="00BC6701" w:rsidP="00BC6701">
                      <w:r>
                        <w:rPr>
                          <w:rFonts w:hint="eastAsia"/>
                        </w:rPr>
                        <w:t>経営</w:t>
                      </w:r>
                      <w:r>
                        <w:rPr>
                          <w:rFonts w:hint="eastAsia"/>
                        </w:rPr>
                        <w:t>-</w:t>
                      </w:r>
                      <w:r>
                        <w:t>49-</w:t>
                      </w:r>
                    </w:p>
                  </w:txbxContent>
                </v:textbox>
                <w10:wrap anchorx="margin"/>
              </v:shape>
            </w:pict>
          </mc:Fallback>
        </mc:AlternateContent>
      </w:r>
    </w:p>
    <w:p w14:paraId="2F398E60" w14:textId="1549E4E3" w:rsidR="00E922D4" w:rsidRDefault="00583359" w:rsidP="00583359">
      <w:pPr>
        <w:pStyle w:val="a3"/>
        <w:ind w:firstLineChars="50" w:firstLine="120"/>
        <w:rPr>
          <w:spacing w:val="0"/>
        </w:rPr>
      </w:pPr>
      <w:r>
        <w:rPr>
          <w:rFonts w:ascii="ＭＳ 明朝" w:hAnsi="ＭＳ 明朝" w:hint="eastAsia"/>
        </w:rPr>
        <w:lastRenderedPageBreak/>
        <w:t>（</w:t>
      </w:r>
      <w:r w:rsidR="007369A8">
        <w:rPr>
          <w:rFonts w:ascii="ＭＳ 明朝" w:hAnsi="ＭＳ 明朝" w:hint="eastAsia"/>
        </w:rPr>
        <w:t>４）いじめた生徒</w:t>
      </w:r>
      <w:r w:rsidR="00E922D4">
        <w:rPr>
          <w:rFonts w:ascii="ＭＳ 明朝" w:hAnsi="ＭＳ 明朝" w:hint="eastAsia"/>
        </w:rPr>
        <w:t>への指導又はその保護者への助言</w:t>
      </w:r>
      <w:r w:rsidR="00E922D4">
        <w:rPr>
          <w:rFonts w:eastAsia="Times New Roman" w:cs="Times New Roman"/>
          <w:spacing w:val="-1"/>
        </w:rPr>
        <w:t xml:space="preserve">      </w:t>
      </w:r>
    </w:p>
    <w:p w14:paraId="4E17CBBF" w14:textId="377D37C4" w:rsidR="00E922D4" w:rsidRPr="00956DAA" w:rsidRDefault="005105CD"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Pr>
          <w:rFonts w:ascii="ＭＳ 明朝" w:hAnsi="ＭＳ 明朝" w:hint="eastAsia"/>
        </w:rPr>
        <w:t>いじめたとされる生徒</w:t>
      </w:r>
      <w:r w:rsidR="00E922D4">
        <w:rPr>
          <w:rFonts w:ascii="ＭＳ 明朝" w:hAnsi="ＭＳ 明朝" w:hint="eastAsia"/>
        </w:rPr>
        <w:t>からも事情聴取を行い、いじめがあった場合、学校は複数の教職員が連携し必要に応じて心理や福祉等の専門家の協力を得て、組織的にいじめをやめさせ、その再発を防止する措置をとる。</w:t>
      </w:r>
    </w:p>
    <w:p w14:paraId="190BB1E7"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また、事実関係を聴取したら、迅速に保護者に連絡し、事実に対する保護者の理解や納得を得た上、学校と保護者が連携して以後の対応を適切に行えるよう保護者の協力を求めると共に、保護者に対する継続的な助言を行う。</w:t>
      </w:r>
    </w:p>
    <w:p w14:paraId="3D456D14"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Pr>
          <w:rFonts w:ascii="ＭＳ 明朝" w:hAnsi="ＭＳ 明朝" w:hint="eastAsia"/>
        </w:rPr>
        <w:t>いじめた生徒</w:t>
      </w:r>
      <w:r w:rsidR="00E922D4">
        <w:rPr>
          <w:rFonts w:ascii="ＭＳ 明朝" w:hAnsi="ＭＳ 明朝" w:hint="eastAsia"/>
        </w:rPr>
        <w:t>への指導に当たっては、いじめは人格を傷つけ、生命、身体または財産を脅かす行為である</w:t>
      </w:r>
      <w:r>
        <w:rPr>
          <w:rFonts w:ascii="ＭＳ 明朝" w:hAnsi="ＭＳ 明朝" w:hint="eastAsia"/>
        </w:rPr>
        <w:t>ことを理解させ、自らの行為の責任を自覚させる。なお、いじめた生徒</w:t>
      </w:r>
      <w:r w:rsidR="00E922D4">
        <w:rPr>
          <w:rFonts w:ascii="ＭＳ 明朝" w:hAnsi="ＭＳ 明朝" w:hint="eastAsia"/>
        </w:rPr>
        <w:t>か抱える問題など、いじめの背</w:t>
      </w:r>
      <w:r>
        <w:rPr>
          <w:rFonts w:ascii="ＭＳ 明朝" w:hAnsi="ＭＳ 明朝" w:hint="eastAsia"/>
        </w:rPr>
        <w:t>景にも目を向け、当該生徒</w:t>
      </w:r>
      <w:r w:rsidR="00E922D4">
        <w:rPr>
          <w:rFonts w:ascii="ＭＳ 明朝" w:hAnsi="ＭＳ 明朝" w:hint="eastAsia"/>
        </w:rPr>
        <w:t>の安心安全、健全な人格の発達に配慮する。</w:t>
      </w:r>
    </w:p>
    <w:p w14:paraId="60A528E8" w14:textId="77777777" w:rsidR="00583359" w:rsidRDefault="0017694C" w:rsidP="00583359">
      <w:pPr>
        <w:pStyle w:val="a3"/>
        <w:ind w:leftChars="200" w:left="728" w:hangingChars="100" w:hanging="240"/>
        <w:rPr>
          <w:rFonts w:ascii="ＭＳ 明朝" w:hAnsi="ＭＳ 明朝"/>
        </w:rPr>
      </w:pPr>
      <w:r>
        <w:rPr>
          <w:rFonts w:ascii="ＭＳ 明朝" w:hAnsi="ＭＳ 明朝" w:hint="eastAsia"/>
        </w:rPr>
        <w:t>・生徒</w:t>
      </w:r>
      <w:r w:rsidR="00E922D4">
        <w:rPr>
          <w:rFonts w:ascii="ＭＳ 明朝" w:hAnsi="ＭＳ 明朝" w:hint="eastAsia"/>
        </w:rPr>
        <w:t>の個人情報の取り扱い等、プライバシーには十分留意して以後の対応を行って</w:t>
      </w:r>
    </w:p>
    <w:p w14:paraId="190B45BD" w14:textId="77777777" w:rsidR="00583359" w:rsidRDefault="00E922D4" w:rsidP="00583359">
      <w:pPr>
        <w:pStyle w:val="a3"/>
        <w:ind w:leftChars="300" w:left="731"/>
        <w:rPr>
          <w:rFonts w:ascii="ＭＳ 明朝" w:hAnsi="ＭＳ 明朝"/>
        </w:rPr>
      </w:pPr>
      <w:r>
        <w:rPr>
          <w:rFonts w:ascii="ＭＳ 明朝" w:hAnsi="ＭＳ 明朝" w:hint="eastAsia"/>
        </w:rPr>
        <w:t>いく。</w:t>
      </w:r>
    </w:p>
    <w:p w14:paraId="6BBB747F"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いじめの状況に応じて、心理的な孤立感・疎外感を与えないよう一定の教育的配慮の下、毅然とした対応をとる。</w:t>
      </w:r>
    </w:p>
    <w:p w14:paraId="16C893EA" w14:textId="75767122" w:rsidR="00E922D4"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教育上必要があると認める場合には学校教育法第１１条の規定に基づき、懲戒</w:t>
      </w:r>
      <w:r w:rsidR="00823B8A">
        <w:rPr>
          <w:rFonts w:ascii="ＭＳ 明朝" w:hAnsi="ＭＳ 明朝" w:hint="eastAsia"/>
        </w:rPr>
        <w:t>を</w:t>
      </w:r>
      <w:r w:rsidR="00E922D4">
        <w:rPr>
          <w:rFonts w:ascii="ＭＳ 明朝" w:hAnsi="ＭＳ 明朝" w:hint="eastAsia"/>
        </w:rPr>
        <w:t>与えることも考えられる。</w:t>
      </w:r>
      <w:r w:rsidR="007369A8">
        <w:rPr>
          <w:rFonts w:ascii="ＭＳ 明朝" w:hAnsi="ＭＳ 明朝" w:hint="eastAsia"/>
        </w:rPr>
        <w:t>その場合、あくまでもいじめた生徒</w:t>
      </w:r>
      <w:r w:rsidR="00E922D4">
        <w:rPr>
          <w:rFonts w:ascii="ＭＳ 明朝" w:hAnsi="ＭＳ 明朝" w:hint="eastAsia"/>
        </w:rPr>
        <w:t>が自らの行為の悪質性を理解し、健全な人間関係を育むことができるよう成長を促す目的で行う。</w:t>
      </w:r>
    </w:p>
    <w:p w14:paraId="27DF3A65"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（５）いじめが起きた集団への働きかけ</w:t>
      </w:r>
    </w:p>
    <w:p w14:paraId="39D00BFC" w14:textId="08D288BD" w:rsidR="00E922D4" w:rsidRPr="00956DAA" w:rsidRDefault="0017694C" w:rsidP="00583359">
      <w:pPr>
        <w:pStyle w:val="a3"/>
        <w:ind w:leftChars="200" w:left="730" w:hangingChars="100" w:hanging="242"/>
        <w:rPr>
          <w:rFonts w:ascii="ＭＳ 明朝" w:hAnsi="ＭＳ 明朝"/>
        </w:rPr>
      </w:pPr>
      <w:r>
        <w:rPr>
          <w:rFonts w:eastAsiaTheme="minorEastAsia" w:cs="Times New Roman" w:hint="eastAsia"/>
          <w:spacing w:val="-1"/>
        </w:rPr>
        <w:t>・</w:t>
      </w:r>
      <w:r>
        <w:rPr>
          <w:rFonts w:ascii="ＭＳ 明朝" w:hAnsi="ＭＳ 明朝" w:hint="eastAsia"/>
        </w:rPr>
        <w:t>いじめを見ていた生徒</w:t>
      </w:r>
      <w:r w:rsidR="00E922D4">
        <w:rPr>
          <w:rFonts w:ascii="ＭＳ 明朝" w:hAnsi="ＭＳ 明朝" w:hint="eastAsia"/>
        </w:rPr>
        <w:t>に対しても、自分の問題と捉えさせる。たとえ、いじめをやめさせることはできなくても、だれかに知ら</w:t>
      </w:r>
      <w:r>
        <w:rPr>
          <w:rFonts w:ascii="ＭＳ 明朝" w:hAnsi="ＭＳ 明朝" w:hint="eastAsia"/>
        </w:rPr>
        <w:t>せる勇気を持つよう伝える。また、はやし立てるなど同調していた生徒</w:t>
      </w:r>
      <w:r w:rsidR="00E922D4">
        <w:rPr>
          <w:rFonts w:ascii="ＭＳ 明朝" w:hAnsi="ＭＳ 明朝" w:hint="eastAsia"/>
        </w:rPr>
        <w:t>に対しては、それらは、いじめに荷担する行為であることを理解させる。</w:t>
      </w:r>
    </w:p>
    <w:p w14:paraId="170B2F29"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Pr>
          <w:rFonts w:ascii="ＭＳ 明朝" w:hAnsi="ＭＳ 明朝" w:hint="eastAsia"/>
        </w:rPr>
        <w:t>いじめの解決とは、加害生徒の被害生徒への謝罪のみで終わるものではなく、被害生徒と加害生徒をはじめとする他の生徒</w:t>
      </w:r>
      <w:r w:rsidR="00E922D4">
        <w:rPr>
          <w:rFonts w:ascii="ＭＳ 明朝" w:hAnsi="ＭＳ 明朝" w:hint="eastAsia"/>
        </w:rPr>
        <w:t>との関係修復を経て、双方の当事者や周りの者全員を含む集団が、好ましい集団活動を取り戻し、新たな活動に踏み出すことをもって判断されるべきである。</w:t>
      </w:r>
    </w:p>
    <w:p w14:paraId="6C8D1D6F" w14:textId="2A69660F" w:rsidR="00E922D4" w:rsidRDefault="0017694C" w:rsidP="00583359">
      <w:pPr>
        <w:pStyle w:val="a3"/>
        <w:ind w:leftChars="200" w:left="728" w:hangingChars="100" w:hanging="240"/>
        <w:rPr>
          <w:rFonts w:ascii="ＭＳ 明朝" w:hAnsi="ＭＳ 明朝"/>
        </w:rPr>
      </w:pPr>
      <w:r>
        <w:rPr>
          <w:rFonts w:ascii="ＭＳ 明朝" w:hAnsi="ＭＳ 明朝" w:hint="eastAsia"/>
        </w:rPr>
        <w:t>・全ての生徒</w:t>
      </w:r>
      <w:r w:rsidR="00E922D4">
        <w:rPr>
          <w:rFonts w:ascii="ＭＳ 明朝" w:hAnsi="ＭＳ 明朝" w:hint="eastAsia"/>
        </w:rPr>
        <w:t>が集団の一員として、互いを尊重し、認め合う人間関係を構築できるような集団づくりをすすめなければならない。</w:t>
      </w:r>
    </w:p>
    <w:p w14:paraId="7CAF290D"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（６）ネット上のいじめへの対応</w:t>
      </w:r>
    </w:p>
    <w:p w14:paraId="461DA230"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ネット上の不適切な書き込み等については、被害の拡大を避けるため、直ちに削除の措置をとる。名誉毀損やプライバシー侵害があった場合、プロバイダに対して速やかに削除を求めるなど必要な措置をとる。こうした措置をとるに当た</w:t>
      </w:r>
      <w:r w:rsidR="007369A8">
        <w:rPr>
          <w:rFonts w:ascii="ＭＳ 明朝" w:hAnsi="ＭＳ 明朝" w:hint="eastAsia"/>
        </w:rPr>
        <w:t>り、必要に応じて、法務局又は地方法務局の協力を求める。なお、生徒</w:t>
      </w:r>
      <w:r w:rsidR="00E922D4">
        <w:rPr>
          <w:rFonts w:ascii="ＭＳ 明朝" w:hAnsi="ＭＳ 明朝" w:hint="eastAsia"/>
        </w:rPr>
        <w:t>の生命、身体又は財産に重大な被害が生じるおそれがある場合は、直ちに所轄の警察に通報し、適切に援助を求める。</w:t>
      </w:r>
    </w:p>
    <w:p w14:paraId="01C03A70" w14:textId="77777777" w:rsidR="00583359" w:rsidRDefault="0017694C"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早期発見の観点から、ネットパトロールについては、設置者との連携により行って</w:t>
      </w:r>
    </w:p>
    <w:p w14:paraId="2E08B06A" w14:textId="77777777" w:rsidR="00583359" w:rsidRDefault="00E922D4" w:rsidP="00583359">
      <w:pPr>
        <w:pStyle w:val="a3"/>
        <w:ind w:leftChars="300" w:left="731"/>
        <w:rPr>
          <w:rFonts w:ascii="ＭＳ 明朝" w:hAnsi="ＭＳ 明朝"/>
        </w:rPr>
      </w:pPr>
      <w:r>
        <w:rPr>
          <w:rFonts w:ascii="ＭＳ 明朝" w:hAnsi="ＭＳ 明朝" w:hint="eastAsia"/>
        </w:rPr>
        <w:t>いく</w:t>
      </w:r>
      <w:r w:rsidR="00583359">
        <w:rPr>
          <w:rFonts w:ascii="ＭＳ 明朝" w:hAnsi="ＭＳ 明朝" w:hint="eastAsia"/>
        </w:rPr>
        <w:t>。</w:t>
      </w:r>
    </w:p>
    <w:p w14:paraId="4398EA33" w14:textId="46963966" w:rsidR="00E922D4" w:rsidRPr="00956DAA" w:rsidRDefault="007C4A07" w:rsidP="00583359">
      <w:pPr>
        <w:pStyle w:val="a3"/>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E922D4">
        <w:rPr>
          <w:rFonts w:ascii="ＭＳ 明朝" w:hAnsi="ＭＳ 明朝" w:hint="eastAsia"/>
        </w:rPr>
        <w:t>パスワードつきサイトや</w:t>
      </w:r>
      <w:r w:rsidR="00E922D4" w:rsidRPr="00E9379E">
        <w:rPr>
          <w:rFonts w:ascii="ＭＳ 明朝" w:hAnsi="ＭＳ 明朝" w:hint="eastAsia"/>
        </w:rPr>
        <w:t>ＳＮＳ</w:t>
      </w:r>
      <w:r w:rsidR="00FB4AE7">
        <w:rPr>
          <w:rFonts w:ascii="ＭＳ 明朝" w:hAnsi="ＭＳ 明朝" w:hint="eastAsia"/>
        </w:rPr>
        <w:t>、</w:t>
      </w:r>
      <w:r w:rsidR="00E922D4">
        <w:rPr>
          <w:rFonts w:ascii="ＭＳ 明朝" w:hAnsi="ＭＳ 明朝" w:hint="eastAsia"/>
        </w:rPr>
        <w:t>メールを利用したいじめなどについては、より大人の目が届きにくく発見しにくいため、情報モラル教育を進めると共に、保護者の理解も求めていく。</w:t>
      </w:r>
    </w:p>
    <w:p w14:paraId="001A813B" w14:textId="77777777" w:rsidR="00583359" w:rsidRDefault="00823B8A" w:rsidP="00823B8A">
      <w:pPr>
        <w:pStyle w:val="a3"/>
        <w:spacing w:line="249" w:lineRule="exact"/>
        <w:rPr>
          <w:spacing w:val="0"/>
        </w:rPr>
      </w:pPr>
      <w:r w:rsidRPr="00823B8A">
        <w:rPr>
          <w:rFonts w:hint="eastAsia"/>
          <w:spacing w:val="0"/>
        </w:rPr>
        <w:t xml:space="preserve"> </w:t>
      </w:r>
      <w:r>
        <w:rPr>
          <w:rFonts w:hint="eastAsia"/>
          <w:spacing w:val="0"/>
        </w:rPr>
        <w:t>（７）いじめの解消について</w:t>
      </w:r>
    </w:p>
    <w:p w14:paraId="07A583C2" w14:textId="77653120" w:rsidR="00823B8A" w:rsidRPr="00823B8A" w:rsidRDefault="00823B8A" w:rsidP="00583359">
      <w:pPr>
        <w:pStyle w:val="a3"/>
        <w:spacing w:line="249" w:lineRule="exact"/>
        <w:ind w:firstLineChars="200" w:firstLine="488"/>
        <w:rPr>
          <w:spacing w:val="0"/>
        </w:rPr>
      </w:pPr>
      <w:r w:rsidRPr="00823B8A">
        <w:rPr>
          <w:rFonts w:hint="eastAsia"/>
          <w:spacing w:val="0"/>
        </w:rPr>
        <w:t>・いじめが「解消している」状態とは、</w:t>
      </w:r>
    </w:p>
    <w:p w14:paraId="73BC644B" w14:textId="0712C3C6" w:rsidR="00823B8A" w:rsidRPr="00823B8A" w:rsidRDefault="00823B8A" w:rsidP="00823B8A">
      <w:pPr>
        <w:pStyle w:val="a3"/>
        <w:spacing w:line="249" w:lineRule="exact"/>
        <w:rPr>
          <w:spacing w:val="0"/>
        </w:rPr>
      </w:pPr>
      <w:r>
        <w:rPr>
          <w:rFonts w:hint="eastAsia"/>
          <w:spacing w:val="0"/>
        </w:rPr>
        <w:t xml:space="preserve">　　　</w:t>
      </w:r>
      <w:r w:rsidRPr="00823B8A">
        <w:rPr>
          <w:rFonts w:hint="eastAsia"/>
          <w:spacing w:val="0"/>
        </w:rPr>
        <w:t>①　いじめに係る行為が止んでいる状態が相当の期間継続していること。</w:t>
      </w:r>
    </w:p>
    <w:p w14:paraId="1D6081A4" w14:textId="28468DBF" w:rsidR="00823B8A" w:rsidRPr="00823B8A" w:rsidRDefault="00823B8A" w:rsidP="00823B8A">
      <w:pPr>
        <w:pStyle w:val="a3"/>
        <w:spacing w:line="249" w:lineRule="exact"/>
        <w:rPr>
          <w:spacing w:val="0"/>
        </w:rPr>
      </w:pPr>
      <w:r>
        <w:rPr>
          <w:rFonts w:hint="eastAsia"/>
          <w:spacing w:val="0"/>
        </w:rPr>
        <w:t xml:space="preserve">　　　</w:t>
      </w:r>
      <w:r w:rsidRPr="00823B8A">
        <w:rPr>
          <w:rFonts w:hint="eastAsia"/>
          <w:spacing w:val="0"/>
        </w:rPr>
        <w:t>②　被害児童生徒が心身の苦痛を感じていないこと。</w:t>
      </w:r>
    </w:p>
    <w:p w14:paraId="1A5A35BD" w14:textId="069D8F26" w:rsidR="00823B8A" w:rsidRDefault="00823B8A" w:rsidP="00823B8A">
      <w:pPr>
        <w:pStyle w:val="a3"/>
        <w:spacing w:line="249" w:lineRule="exact"/>
        <w:rPr>
          <w:spacing w:val="0"/>
        </w:rPr>
      </w:pPr>
      <w:r>
        <w:rPr>
          <w:rFonts w:hint="eastAsia"/>
          <w:spacing w:val="0"/>
        </w:rPr>
        <w:t xml:space="preserve">　　</w:t>
      </w:r>
      <w:r w:rsidRPr="00823B8A">
        <w:rPr>
          <w:rFonts w:hint="eastAsia"/>
          <w:spacing w:val="0"/>
        </w:rPr>
        <w:t>・いじめの解消の判断は学校いじめ対策組織により判断す</w:t>
      </w:r>
      <w:r w:rsidR="009F3499">
        <w:rPr>
          <w:rFonts w:hint="eastAsia"/>
          <w:spacing w:val="0"/>
        </w:rPr>
        <w:t>る。</w:t>
      </w:r>
    </w:p>
    <w:p w14:paraId="11CC603D" w14:textId="77777777" w:rsidR="00823B8A" w:rsidRPr="00583359" w:rsidRDefault="00823B8A" w:rsidP="00823B8A">
      <w:pPr>
        <w:pStyle w:val="a3"/>
        <w:spacing w:line="249" w:lineRule="exact"/>
        <w:rPr>
          <w:spacing w:val="0"/>
        </w:rPr>
      </w:pPr>
    </w:p>
    <w:p w14:paraId="6894D00F" w14:textId="77777777" w:rsidR="00E922D4" w:rsidRDefault="00E922D4">
      <w:pPr>
        <w:pStyle w:val="a3"/>
        <w:spacing w:line="249" w:lineRule="exact"/>
        <w:rPr>
          <w:spacing w:val="0"/>
        </w:rPr>
      </w:pPr>
      <w:r>
        <w:rPr>
          <w:rFonts w:ascii="ＭＳ 明朝" w:hAnsi="ＭＳ 明朝" w:hint="eastAsia"/>
          <w:b/>
          <w:bCs/>
        </w:rPr>
        <w:t>８　その他の留意事項</w:t>
      </w:r>
    </w:p>
    <w:p w14:paraId="7696F6FD" w14:textId="77777777" w:rsidR="00583359" w:rsidRDefault="00E922D4">
      <w:pPr>
        <w:pStyle w:val="a3"/>
        <w:spacing w:line="249" w:lineRule="exact"/>
        <w:rPr>
          <w:spacing w:val="0"/>
        </w:rPr>
      </w:pPr>
      <w:r>
        <w:rPr>
          <w:rFonts w:eastAsia="Times New Roman" w:cs="Times New Roman"/>
          <w:spacing w:val="-1"/>
        </w:rPr>
        <w:t xml:space="preserve"> </w:t>
      </w:r>
      <w:r>
        <w:rPr>
          <w:rFonts w:ascii="ＭＳ 明朝" w:hAnsi="ＭＳ 明朝" w:hint="eastAsia"/>
        </w:rPr>
        <w:t>（１）組織的な指導体制</w:t>
      </w:r>
    </w:p>
    <w:p w14:paraId="78479B34" w14:textId="77777777" w:rsidR="00583359" w:rsidRDefault="0017694C" w:rsidP="00583359">
      <w:pPr>
        <w:pStyle w:val="a3"/>
        <w:spacing w:line="249" w:lineRule="exact"/>
        <w:ind w:leftChars="200" w:left="730" w:hangingChars="100" w:hanging="242"/>
        <w:rPr>
          <w:spacing w:val="0"/>
        </w:rPr>
      </w:pPr>
      <w:r>
        <w:rPr>
          <w:rFonts w:asciiTheme="minorEastAsia" w:eastAsiaTheme="minorEastAsia" w:hAnsiTheme="minorEastAsia" w:cs="Times New Roman" w:hint="eastAsia"/>
          <w:spacing w:val="-1"/>
        </w:rPr>
        <w:t>・</w:t>
      </w:r>
      <w:r w:rsidR="007C4A07">
        <w:rPr>
          <w:rFonts w:asciiTheme="minorEastAsia" w:eastAsiaTheme="minorEastAsia" w:hAnsiTheme="minorEastAsia" w:cs="Times New Roman" w:hint="eastAsia"/>
          <w:spacing w:val="-1"/>
        </w:rPr>
        <w:t xml:space="preserve"> </w:t>
      </w:r>
      <w:r w:rsidR="00E922D4">
        <w:rPr>
          <w:rFonts w:ascii="ＭＳ 明朝" w:hAnsi="ＭＳ 明朝" w:hint="eastAsia"/>
        </w:rPr>
        <w:t>いじめへの対応は、校長を中心に全職員が一致し協力体制を確立することが重要である。</w:t>
      </w:r>
    </w:p>
    <w:p w14:paraId="43134BE3" w14:textId="21C980DF" w:rsidR="00E922D4" w:rsidRPr="00583359" w:rsidRDefault="0017694C" w:rsidP="00583359">
      <w:pPr>
        <w:pStyle w:val="a3"/>
        <w:spacing w:line="249" w:lineRule="exact"/>
        <w:ind w:leftChars="200" w:left="730" w:hangingChars="100" w:hanging="242"/>
        <w:rPr>
          <w:spacing w:val="0"/>
        </w:rPr>
      </w:pPr>
      <w:r>
        <w:rPr>
          <w:rFonts w:asciiTheme="minorEastAsia" w:eastAsiaTheme="minorEastAsia" w:hAnsiTheme="minorEastAsia" w:cs="Times New Roman" w:hint="eastAsia"/>
          <w:spacing w:val="-1"/>
        </w:rPr>
        <w:t>・</w:t>
      </w:r>
      <w:r w:rsidR="007C4A07">
        <w:rPr>
          <w:rFonts w:asciiTheme="minorEastAsia" w:eastAsiaTheme="minorEastAsia" w:hAnsiTheme="minorEastAsia" w:cs="Times New Roman" w:hint="eastAsia"/>
          <w:spacing w:val="-1"/>
        </w:rPr>
        <w:t xml:space="preserve"> </w:t>
      </w:r>
      <w:r w:rsidR="00E922D4">
        <w:rPr>
          <w:rFonts w:ascii="ＭＳ 明朝" w:hAnsi="ＭＳ 明朝" w:hint="eastAsia"/>
        </w:rPr>
        <w:t>問題行動が生じた場合の指導体</w:t>
      </w:r>
      <w:r w:rsidR="007369A8">
        <w:rPr>
          <w:rFonts w:ascii="ＭＳ 明朝" w:hAnsi="ＭＳ 明朝" w:hint="eastAsia"/>
        </w:rPr>
        <w:t>制を用い、校長を加えて「いじめ不登校対策委員会</w:t>
      </w:r>
      <w:r w:rsidR="00E922D4">
        <w:rPr>
          <w:rFonts w:ascii="ＭＳ 明朝" w:hAnsi="ＭＳ 明朝" w:hint="eastAsia"/>
        </w:rPr>
        <w:t>」とする。</w:t>
      </w:r>
    </w:p>
    <w:p w14:paraId="1464591D" w14:textId="5F99040D" w:rsidR="00E45132" w:rsidRDefault="00BC6701" w:rsidP="00E45132">
      <w:pPr>
        <w:pStyle w:val="a3"/>
        <w:spacing w:line="249" w:lineRule="exact"/>
        <w:ind w:leftChars="200" w:left="732" w:hangingChars="100" w:hanging="244"/>
        <w:rPr>
          <w:rFonts w:ascii="ＭＳ 明朝" w:hAnsi="ＭＳ 明朝"/>
        </w:rPr>
      </w:pPr>
      <w:r>
        <w:rPr>
          <w:noProof/>
          <w:spacing w:val="0"/>
        </w:rPr>
        <mc:AlternateContent>
          <mc:Choice Requires="wps">
            <w:drawing>
              <wp:anchor distT="0" distB="0" distL="114300" distR="114300" simplePos="0" relativeHeight="251665408" behindDoc="0" locked="0" layoutInCell="1" allowOverlap="1" wp14:anchorId="0C3D5FA9" wp14:editId="16B20496">
                <wp:simplePos x="0" y="0"/>
                <wp:positionH relativeFrom="margin">
                  <wp:align>center</wp:align>
                </wp:positionH>
                <wp:positionV relativeFrom="paragraph">
                  <wp:posOffset>304800</wp:posOffset>
                </wp:positionV>
                <wp:extent cx="847725" cy="2857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1EF4C988" w14:textId="6C69BC1D" w:rsidR="00BC6701" w:rsidRDefault="00BC6701" w:rsidP="00BC6701">
                            <w:r>
                              <w:rPr>
                                <w:rFonts w:hint="eastAsia"/>
                              </w:rPr>
                              <w:t>経営</w:t>
                            </w:r>
                            <w:r>
                              <w:rPr>
                                <w:rFonts w:hint="eastAsia"/>
                              </w:rPr>
                              <w:t>-</w:t>
                            </w:r>
                            <w: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D5FA9" id="テキスト ボックス 4" o:spid="_x0000_s1029" type="#_x0000_t202" style="position:absolute;left:0;text-align:left;margin-left:0;margin-top:24pt;width:66.75pt;height: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" fillcolor="window" stroked="f" strokeweight=".5pt">
                <v:textbox>
                  <w:txbxContent>
                    <w:p w14:paraId="1EF4C988" w14:textId="6C69BC1D" w:rsidR="00BC6701" w:rsidRDefault="00BC6701" w:rsidP="00BC6701">
                      <w:r>
                        <w:rPr>
                          <w:rFonts w:hint="eastAsia"/>
                        </w:rPr>
                        <w:t>経営</w:t>
                      </w:r>
                      <w:r>
                        <w:rPr>
                          <w:rFonts w:hint="eastAsia"/>
                        </w:rPr>
                        <w:t>-</w:t>
                      </w:r>
                      <w:r>
                        <w:t>50-</w:t>
                      </w:r>
                    </w:p>
                  </w:txbxContent>
                </v:textbox>
                <w10:wrap anchorx="margin"/>
              </v:shape>
            </w:pict>
          </mc:Fallback>
        </mc:AlternateContent>
      </w:r>
      <w:r w:rsidR="0017694C">
        <w:rPr>
          <w:rFonts w:asciiTheme="minorEastAsia" w:eastAsiaTheme="minorEastAsia" w:hAnsiTheme="minorEastAsia" w:cs="Times New Roman" w:hint="eastAsia"/>
          <w:spacing w:val="-1"/>
        </w:rPr>
        <w:t>・</w:t>
      </w:r>
      <w:r w:rsidR="007C4A07">
        <w:rPr>
          <w:rFonts w:asciiTheme="minorEastAsia" w:eastAsiaTheme="minorEastAsia" w:hAnsiTheme="minorEastAsia" w:cs="Times New Roman" w:hint="eastAsia"/>
          <w:spacing w:val="-1"/>
        </w:rPr>
        <w:t xml:space="preserve"> </w:t>
      </w:r>
      <w:r w:rsidR="00E922D4">
        <w:rPr>
          <w:rFonts w:ascii="ＭＳ 明朝" w:hAnsi="ＭＳ 明朝" w:hint="eastAsia"/>
        </w:rPr>
        <w:t>対処する問題行動によって、指導や支援がより適切に行われるようするため、随時、指導・支援体制に修正を加える。</w:t>
      </w:r>
    </w:p>
    <w:p w14:paraId="23A8C2A1" w14:textId="77777777" w:rsidR="00E45132" w:rsidRDefault="0017694C" w:rsidP="00E45132">
      <w:pPr>
        <w:pStyle w:val="a3"/>
        <w:spacing w:line="249" w:lineRule="exact"/>
        <w:ind w:leftChars="200" w:left="730" w:hangingChars="100" w:hanging="242"/>
        <w:rPr>
          <w:rFonts w:ascii="ＭＳ 明朝" w:hAnsi="ＭＳ 明朝"/>
        </w:rPr>
      </w:pPr>
      <w:r>
        <w:rPr>
          <w:rFonts w:eastAsiaTheme="minorEastAsia" w:cs="Times New Roman" w:hint="eastAsia"/>
          <w:spacing w:val="-1"/>
        </w:rPr>
        <w:lastRenderedPageBreak/>
        <w:t>・</w:t>
      </w:r>
      <w:r w:rsidR="007C4A07">
        <w:rPr>
          <w:rFonts w:eastAsiaTheme="minorEastAsia" w:cs="Times New Roman" w:hint="eastAsia"/>
          <w:spacing w:val="-1"/>
        </w:rPr>
        <w:t xml:space="preserve"> </w:t>
      </w:r>
      <w:r w:rsidR="00E922D4">
        <w:rPr>
          <w:rFonts w:ascii="ＭＳ 明朝" w:hAnsi="ＭＳ 明朝" w:hint="eastAsia"/>
        </w:rPr>
        <w:t>平素は生徒指導担当者が情報収集の窓口となる。</w:t>
      </w:r>
    </w:p>
    <w:p w14:paraId="5544BFB5" w14:textId="07286DF6" w:rsidR="00E922D4" w:rsidRDefault="0017694C" w:rsidP="00E45132">
      <w:pPr>
        <w:pStyle w:val="a3"/>
        <w:spacing w:line="249" w:lineRule="exact"/>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7C4A07">
        <w:rPr>
          <w:rFonts w:asciiTheme="minorEastAsia" w:eastAsiaTheme="minorEastAsia" w:hAnsiTheme="minorEastAsia" w:cs="Times New Roman" w:hint="eastAsia"/>
          <w:spacing w:val="-1"/>
        </w:rPr>
        <w:t xml:space="preserve"> </w:t>
      </w:r>
      <w:r w:rsidR="00E922D4">
        <w:rPr>
          <w:rFonts w:ascii="ＭＳ 明朝" w:hAnsi="ＭＳ 明朝" w:hint="eastAsia"/>
        </w:rPr>
        <w:t>いじめ問題が発生した時には、指導記録をとり保存する。必要があれば、引</w:t>
      </w:r>
      <w:r w:rsidR="00E45132">
        <w:rPr>
          <w:rFonts w:ascii="ＭＳ 明朝" w:hAnsi="ＭＳ 明朝" w:hint="eastAsia"/>
        </w:rPr>
        <w:t>き</w:t>
      </w:r>
      <w:r w:rsidR="00E922D4">
        <w:rPr>
          <w:rFonts w:ascii="ＭＳ 明朝" w:hAnsi="ＭＳ 明朝" w:hint="eastAsia"/>
        </w:rPr>
        <w:t>継ぎ等に活用する。</w:t>
      </w:r>
    </w:p>
    <w:p w14:paraId="497B6C07" w14:textId="77777777" w:rsidR="00E922D4" w:rsidRDefault="00E922D4">
      <w:pPr>
        <w:pStyle w:val="a3"/>
        <w:spacing w:line="249" w:lineRule="exact"/>
        <w:rPr>
          <w:spacing w:val="0"/>
        </w:rPr>
      </w:pPr>
      <w:r>
        <w:rPr>
          <w:rFonts w:eastAsia="Times New Roman" w:cs="Times New Roman"/>
          <w:spacing w:val="-1"/>
        </w:rPr>
        <w:t xml:space="preserve"> </w:t>
      </w:r>
      <w:r>
        <w:rPr>
          <w:rFonts w:ascii="ＭＳ 明朝" w:hAnsi="ＭＳ 明朝" w:hint="eastAsia"/>
        </w:rPr>
        <w:t>（２）校内研修</w:t>
      </w:r>
    </w:p>
    <w:p w14:paraId="6311314F" w14:textId="77777777" w:rsidR="00E45132" w:rsidRDefault="0017694C" w:rsidP="00E45132">
      <w:pPr>
        <w:pStyle w:val="a3"/>
        <w:spacing w:line="249" w:lineRule="exact"/>
        <w:ind w:firstLineChars="200" w:firstLine="484"/>
        <w:rPr>
          <w:rFonts w:ascii="ＭＳ 明朝" w:hAnsi="ＭＳ 明朝"/>
        </w:rPr>
      </w:pPr>
      <w:r>
        <w:rPr>
          <w:rFonts w:asciiTheme="minorEastAsia" w:eastAsiaTheme="minorEastAsia" w:hAnsiTheme="minorEastAsia" w:cs="Times New Roman" w:hint="eastAsia"/>
          <w:spacing w:val="-1"/>
        </w:rPr>
        <w:t>・</w:t>
      </w:r>
      <w:r w:rsidR="007C4A07">
        <w:rPr>
          <w:rFonts w:asciiTheme="minorEastAsia" w:eastAsiaTheme="minorEastAsia" w:hAnsiTheme="minorEastAsia" w:cs="Times New Roman" w:hint="eastAsia"/>
          <w:spacing w:val="-1"/>
        </w:rPr>
        <w:t xml:space="preserve"> </w:t>
      </w:r>
      <w:r w:rsidR="00E922D4">
        <w:rPr>
          <w:rFonts w:ascii="ＭＳ 明朝" w:hAnsi="ＭＳ 明朝" w:hint="eastAsia"/>
        </w:rPr>
        <w:t>反省会議を利用し、各学級の実態交流を行う。問題行動そのものや問題解決への</w:t>
      </w:r>
    </w:p>
    <w:p w14:paraId="1EEC2A40" w14:textId="42982D5D" w:rsidR="00E922D4" w:rsidRDefault="00E922D4" w:rsidP="00E45132">
      <w:pPr>
        <w:pStyle w:val="a3"/>
        <w:spacing w:line="249" w:lineRule="exact"/>
        <w:ind w:firstLineChars="300" w:firstLine="719"/>
        <w:rPr>
          <w:rFonts w:ascii="ＭＳ 明朝" w:hAnsi="ＭＳ 明朝"/>
        </w:rPr>
      </w:pPr>
      <w:r>
        <w:rPr>
          <w:rFonts w:ascii="ＭＳ 明朝" w:hAnsi="ＭＳ 明朝" w:hint="eastAsia"/>
        </w:rPr>
        <w:t>指導方法等を相互に学び合う機会とする。</w:t>
      </w:r>
    </w:p>
    <w:p w14:paraId="651DADB1" w14:textId="77777777" w:rsidR="00E922D4" w:rsidRDefault="00E922D4">
      <w:pPr>
        <w:pStyle w:val="a3"/>
        <w:spacing w:line="249" w:lineRule="exact"/>
        <w:rPr>
          <w:spacing w:val="0"/>
        </w:rPr>
      </w:pPr>
      <w:r>
        <w:rPr>
          <w:rFonts w:eastAsia="Times New Roman" w:cs="Times New Roman"/>
          <w:spacing w:val="-1"/>
        </w:rPr>
        <w:t xml:space="preserve"> </w:t>
      </w:r>
      <w:r>
        <w:rPr>
          <w:rFonts w:ascii="ＭＳ 明朝" w:hAnsi="ＭＳ 明朝" w:hint="eastAsia"/>
        </w:rPr>
        <w:t>（３）家庭との連携</w:t>
      </w:r>
    </w:p>
    <w:p w14:paraId="3E9D5457" w14:textId="635C0906" w:rsidR="00E922D4" w:rsidRPr="00E21787" w:rsidRDefault="0017694C" w:rsidP="00E45132">
      <w:pPr>
        <w:pStyle w:val="a3"/>
        <w:spacing w:line="249" w:lineRule="exact"/>
        <w:ind w:leftChars="200" w:left="730" w:hangingChars="100" w:hanging="242"/>
        <w:rPr>
          <w:rFonts w:ascii="ＭＳ 明朝" w:hAnsi="ＭＳ 明朝"/>
        </w:rPr>
      </w:pPr>
      <w:r>
        <w:rPr>
          <w:rFonts w:asciiTheme="minorEastAsia" w:eastAsiaTheme="minorEastAsia" w:hAnsiTheme="minorEastAsia" w:cs="Times New Roman" w:hint="eastAsia"/>
          <w:spacing w:val="-1"/>
        </w:rPr>
        <w:t>・</w:t>
      </w:r>
      <w:r w:rsidR="00160CC8">
        <w:rPr>
          <w:rFonts w:asciiTheme="minorEastAsia" w:eastAsiaTheme="minorEastAsia" w:hAnsiTheme="minorEastAsia" w:cs="Times New Roman" w:hint="eastAsia"/>
          <w:spacing w:val="-1"/>
        </w:rPr>
        <w:t xml:space="preserve"> </w:t>
      </w:r>
      <w:r w:rsidR="00E922D4">
        <w:rPr>
          <w:rFonts w:ascii="ＭＳ 明朝" w:hAnsi="ＭＳ 明朝" w:hint="eastAsia"/>
        </w:rPr>
        <w:t>学校基本方針等について保護者の理解を得るよう働きかける。このことにより、いじめ問題の重要性の認識を広めると共に、学校だより等を通じて家庭との連携協力を</w:t>
      </w:r>
      <w:r w:rsidR="00E922D4" w:rsidRPr="00E21787">
        <w:rPr>
          <w:rFonts w:ascii="ＭＳ 明朝" w:hAnsi="ＭＳ 明朝" w:hint="eastAsia"/>
        </w:rPr>
        <w:t>図る。</w:t>
      </w:r>
    </w:p>
    <w:p w14:paraId="5CD304A5" w14:textId="4ED2A1AE" w:rsidR="001F04FD" w:rsidRPr="00E21787" w:rsidRDefault="001F04FD" w:rsidP="001F04FD">
      <w:pPr>
        <w:pStyle w:val="a3"/>
        <w:spacing w:line="249" w:lineRule="exact"/>
        <w:ind w:firstLineChars="50" w:firstLine="120"/>
        <w:rPr>
          <w:rFonts w:ascii="ＭＳ 明朝" w:hAnsi="ＭＳ 明朝"/>
        </w:rPr>
      </w:pPr>
      <w:r w:rsidRPr="00E21787">
        <w:rPr>
          <w:rFonts w:ascii="ＭＳ 明朝" w:hAnsi="ＭＳ 明朝" w:hint="eastAsia"/>
        </w:rPr>
        <w:t>（４）いじめ防止対策推進法より</w:t>
      </w:r>
    </w:p>
    <w:p w14:paraId="01916509" w14:textId="1B5AE79F" w:rsidR="001F04FD" w:rsidRPr="00E21787" w:rsidRDefault="001F04FD" w:rsidP="001F04FD">
      <w:pPr>
        <w:pStyle w:val="a3"/>
        <w:spacing w:line="249" w:lineRule="exact"/>
        <w:ind w:leftChars="50" w:left="841" w:hangingChars="300" w:hanging="719"/>
        <w:rPr>
          <w:rFonts w:ascii="ＭＳ 明朝" w:hAnsi="ＭＳ 明朝"/>
        </w:rPr>
      </w:pPr>
      <w:r w:rsidRPr="00E21787">
        <w:rPr>
          <w:rFonts w:ascii="ＭＳ 明朝" w:hAnsi="ＭＳ 明朝" w:hint="eastAsia"/>
        </w:rPr>
        <w:t xml:space="preserve">　　・ 教職員、児童生徒の保護者などが、児童生徒等からいじめにかかわる相談を受けた場合において、いじめの事実があると思われるときは、いじめを受けたと思われる児童生徒等が在籍する通報その他適切な措置をとるものとする。</w:t>
      </w:r>
    </w:p>
    <w:p w14:paraId="09747610" w14:textId="612441B4" w:rsidR="001F04FD" w:rsidRPr="00E21787" w:rsidRDefault="001F04FD" w:rsidP="001F04FD">
      <w:pPr>
        <w:pStyle w:val="a3"/>
        <w:spacing w:line="249" w:lineRule="exact"/>
        <w:ind w:leftChars="50" w:left="841" w:hangingChars="300" w:hanging="719"/>
        <w:rPr>
          <w:rFonts w:ascii="ＭＳ 明朝" w:hAnsi="ＭＳ 明朝"/>
        </w:rPr>
      </w:pPr>
      <w:r w:rsidRPr="00E21787">
        <w:rPr>
          <w:rFonts w:ascii="ＭＳ 明朝" w:hAnsi="ＭＳ 明朝" w:hint="eastAsia"/>
        </w:rPr>
        <w:t xml:space="preserve">　　・ 学校は、在籍する児童生徒等がいじめを受けていると思われるときは、速やかに、当該児童生徒等に係るいじめの事実の有無の確認を行うための措置を講ずるとともに、その結果を当該学校の設置者に報告する。</w:t>
      </w:r>
    </w:p>
    <w:p w14:paraId="34B95CCE" w14:textId="1C1E2C87" w:rsidR="00E922D4" w:rsidRPr="00E21787" w:rsidRDefault="001F04FD" w:rsidP="001F04FD">
      <w:pPr>
        <w:pStyle w:val="a3"/>
        <w:ind w:firstLineChars="50" w:firstLine="120"/>
        <w:rPr>
          <w:spacing w:val="0"/>
        </w:rPr>
      </w:pPr>
      <w:r w:rsidRPr="00E21787">
        <w:rPr>
          <w:rFonts w:ascii="ＭＳ 明朝" w:hAnsi="ＭＳ 明朝" w:hint="eastAsia"/>
        </w:rPr>
        <w:t>（５）</w:t>
      </w:r>
      <w:r w:rsidR="00E922D4" w:rsidRPr="00E21787">
        <w:rPr>
          <w:rFonts w:ascii="ＭＳ 明朝" w:hAnsi="ＭＳ 明朝" w:hint="eastAsia"/>
        </w:rPr>
        <w:t>この基本方針については、毎年見直しを図る。</w:t>
      </w:r>
      <w:r w:rsidR="00E922D4" w:rsidRPr="00E21787">
        <w:rPr>
          <w:rFonts w:eastAsia="Times New Roman" w:cs="Times New Roman"/>
          <w:spacing w:val="-1"/>
        </w:rPr>
        <w:t xml:space="preserve">       </w:t>
      </w:r>
    </w:p>
    <w:p w14:paraId="6E592A5E" w14:textId="77777777" w:rsidR="00146CC7" w:rsidRDefault="00146CC7">
      <w:pPr>
        <w:pStyle w:val="a3"/>
        <w:rPr>
          <w:spacing w:val="0"/>
        </w:rPr>
      </w:pPr>
    </w:p>
    <w:p w14:paraId="6DBB54E7" w14:textId="77777777" w:rsidR="00E922D4" w:rsidRDefault="00E922D4">
      <w:pPr>
        <w:pStyle w:val="a3"/>
        <w:spacing w:line="308" w:lineRule="exact"/>
        <w:rPr>
          <w:rFonts w:ascii="ＭＳ 明朝" w:hAnsi="ＭＳ 明朝"/>
          <w:sz w:val="28"/>
          <w:szCs w:val="28"/>
        </w:rPr>
      </w:pPr>
      <w:r>
        <w:rPr>
          <w:rFonts w:eastAsia="Times New Roman" w:cs="Times New Roman"/>
          <w:spacing w:val="-1"/>
        </w:rPr>
        <w:t xml:space="preserve">             </w:t>
      </w:r>
      <w:r>
        <w:rPr>
          <w:rFonts w:eastAsia="Times New Roman" w:cs="Times New Roman"/>
          <w:spacing w:val="-1"/>
          <w:sz w:val="28"/>
          <w:szCs w:val="28"/>
        </w:rPr>
        <w:t xml:space="preserve"> </w:t>
      </w:r>
      <w:r>
        <w:rPr>
          <w:rFonts w:ascii="ＭＳ 明朝" w:hAnsi="ＭＳ 明朝" w:hint="eastAsia"/>
          <w:sz w:val="28"/>
          <w:szCs w:val="28"/>
        </w:rPr>
        <w:t xml:space="preserve">　　組織的ないじめ対応の流れ</w:t>
      </w:r>
    </w:p>
    <w:p w14:paraId="46B50C64" w14:textId="77777777" w:rsidR="0017694C" w:rsidRPr="0017694C" w:rsidRDefault="0017694C">
      <w:pPr>
        <w:pStyle w:val="a3"/>
        <w:spacing w:line="308" w:lineRule="exact"/>
        <w:rPr>
          <w:spacing w:val="0"/>
        </w:rPr>
      </w:pPr>
    </w:p>
    <w:p w14:paraId="2AA93684" w14:textId="77777777" w:rsidR="00E922D4" w:rsidRDefault="00E922D4">
      <w:pPr>
        <w:pStyle w:val="a3"/>
        <w:rPr>
          <w:spacing w:val="0"/>
        </w:rPr>
      </w:pPr>
      <w:r>
        <w:rPr>
          <w:rFonts w:eastAsia="Times New Roman" w:cs="Times New Roman"/>
          <w:spacing w:val="-1"/>
        </w:rPr>
        <w:t xml:space="preserve"> </w:t>
      </w:r>
      <w:r>
        <w:rPr>
          <w:rFonts w:ascii="ＭＳ ゴシック" w:eastAsia="ＭＳ ゴシック" w:hAnsi="ＭＳ ゴシック" w:cs="ＭＳ ゴシック" w:hint="eastAsia"/>
          <w:spacing w:val="-1"/>
        </w:rPr>
        <w:t xml:space="preserve"> </w:t>
      </w:r>
      <w:r w:rsidRPr="00351525">
        <w:rPr>
          <w:rFonts w:ascii="ＭＳ ゴシック" w:eastAsia="ＭＳ ゴシック" w:hAnsi="ＭＳ ゴシック" w:cs="ＭＳ ゴシック" w:hint="eastAsia"/>
          <w:sz w:val="24"/>
          <w:szCs w:val="24"/>
          <w:shd w:val="pct15" w:color="auto" w:fill="FFFFFF"/>
        </w:rPr>
        <w:t>いじめ情報</w:t>
      </w:r>
    </w:p>
    <w:p w14:paraId="389D25CB" w14:textId="77777777" w:rsidR="00E922D4" w:rsidRDefault="00E922D4">
      <w:pPr>
        <w:pStyle w:val="a3"/>
        <w:rPr>
          <w:spacing w:val="0"/>
        </w:rPr>
      </w:pPr>
      <w:r>
        <w:rPr>
          <w:rFonts w:eastAsia="Times New Roman" w:cs="Times New Roman"/>
          <w:spacing w:val="-1"/>
        </w:rPr>
        <w:t xml:space="preserve">     </w:t>
      </w:r>
      <w:r>
        <w:rPr>
          <w:rFonts w:ascii="JustUnitMark" w:eastAsia="Times New Roman" w:hAnsi="JustUnitMark" w:cs="Times New Roman"/>
        </w:rPr>
        <w:t></w:t>
      </w:r>
    </w:p>
    <w:p w14:paraId="7FBFAD4A" w14:textId="77777777" w:rsidR="00E922D4" w:rsidRDefault="00E922D4">
      <w:pPr>
        <w:pStyle w:val="a3"/>
        <w:spacing w:line="105" w:lineRule="exact"/>
        <w:rPr>
          <w:spacing w:val="0"/>
        </w:rPr>
      </w:pPr>
    </w:p>
    <w:tbl>
      <w:tblPr>
        <w:tblW w:w="9662" w:type="dxa"/>
        <w:tblInd w:w="114" w:type="dxa"/>
        <w:tblLayout w:type="fixed"/>
        <w:tblCellMar>
          <w:left w:w="12" w:type="dxa"/>
          <w:right w:w="12" w:type="dxa"/>
        </w:tblCellMar>
        <w:tblLook w:val="0000" w:firstRow="0" w:lastRow="0" w:firstColumn="0" w:lastColumn="0" w:noHBand="0" w:noVBand="0"/>
      </w:tblPr>
      <w:tblGrid>
        <w:gridCol w:w="816"/>
        <w:gridCol w:w="1020"/>
        <w:gridCol w:w="408"/>
        <w:gridCol w:w="714"/>
        <w:gridCol w:w="918"/>
        <w:gridCol w:w="204"/>
        <w:gridCol w:w="408"/>
        <w:gridCol w:w="42"/>
        <w:gridCol w:w="876"/>
        <w:gridCol w:w="153"/>
        <w:gridCol w:w="4103"/>
      </w:tblGrid>
      <w:tr w:rsidR="00E922D4" w14:paraId="0E245CB5" w14:textId="77777777" w:rsidTr="00391C57">
        <w:trPr>
          <w:trHeight w:hRule="exact" w:val="550"/>
        </w:trPr>
        <w:tc>
          <w:tcPr>
            <w:tcW w:w="816" w:type="dxa"/>
            <w:tcBorders>
              <w:top w:val="single" w:sz="4" w:space="0" w:color="000000"/>
              <w:left w:val="single" w:sz="4" w:space="0" w:color="000000"/>
              <w:bottom w:val="nil"/>
              <w:right w:val="single" w:sz="4" w:space="0" w:color="000000"/>
            </w:tcBorders>
          </w:tcPr>
          <w:p w14:paraId="7767FA33" w14:textId="77777777" w:rsidR="00E922D4" w:rsidRDefault="00E922D4" w:rsidP="00C947DB">
            <w:pPr>
              <w:pStyle w:val="a3"/>
              <w:spacing w:before="172"/>
              <w:jc w:val="center"/>
              <w:rPr>
                <w:spacing w:val="0"/>
              </w:rPr>
            </w:pPr>
            <w:r>
              <w:rPr>
                <w:rFonts w:ascii="ＭＳ 明朝" w:hAnsi="ＭＳ 明朝" w:hint="eastAsia"/>
                <w:spacing w:val="-4"/>
              </w:rPr>
              <w:t>①</w:t>
            </w:r>
          </w:p>
        </w:tc>
        <w:tc>
          <w:tcPr>
            <w:tcW w:w="1428" w:type="dxa"/>
            <w:gridSpan w:val="2"/>
            <w:tcBorders>
              <w:top w:val="nil"/>
              <w:left w:val="nil"/>
              <w:bottom w:val="nil"/>
              <w:right w:val="nil"/>
            </w:tcBorders>
          </w:tcPr>
          <w:p w14:paraId="6AF65C5A" w14:textId="77777777" w:rsidR="00E922D4" w:rsidRDefault="00E922D4">
            <w:pPr>
              <w:pStyle w:val="a3"/>
              <w:spacing w:before="172"/>
              <w:rPr>
                <w:spacing w:val="0"/>
              </w:rPr>
            </w:pPr>
          </w:p>
        </w:tc>
        <w:tc>
          <w:tcPr>
            <w:tcW w:w="714" w:type="dxa"/>
            <w:tcBorders>
              <w:top w:val="single" w:sz="4" w:space="0" w:color="000000"/>
              <w:left w:val="single" w:sz="4" w:space="0" w:color="000000"/>
              <w:bottom w:val="nil"/>
              <w:right w:val="single" w:sz="4" w:space="0" w:color="000000"/>
            </w:tcBorders>
          </w:tcPr>
          <w:p w14:paraId="0841E335" w14:textId="77777777" w:rsidR="00E922D4" w:rsidRDefault="00E922D4" w:rsidP="00C947DB">
            <w:pPr>
              <w:pStyle w:val="a3"/>
              <w:spacing w:before="172"/>
              <w:jc w:val="center"/>
              <w:rPr>
                <w:spacing w:val="0"/>
              </w:rPr>
            </w:pPr>
            <w:r>
              <w:rPr>
                <w:rFonts w:ascii="ＭＳ 明朝" w:hAnsi="ＭＳ 明朝" w:hint="eastAsia"/>
                <w:spacing w:val="-4"/>
              </w:rPr>
              <w:t>②</w:t>
            </w:r>
          </w:p>
        </w:tc>
        <w:tc>
          <w:tcPr>
            <w:tcW w:w="1530" w:type="dxa"/>
            <w:gridSpan w:val="3"/>
            <w:tcBorders>
              <w:top w:val="nil"/>
              <w:left w:val="nil"/>
              <w:bottom w:val="nil"/>
              <w:right w:val="nil"/>
            </w:tcBorders>
          </w:tcPr>
          <w:p w14:paraId="62B61B21" w14:textId="77777777" w:rsidR="00E922D4" w:rsidRDefault="00E922D4">
            <w:pPr>
              <w:pStyle w:val="a3"/>
              <w:spacing w:before="172"/>
              <w:rPr>
                <w:spacing w:val="0"/>
              </w:rPr>
            </w:pPr>
          </w:p>
        </w:tc>
        <w:tc>
          <w:tcPr>
            <w:tcW w:w="918" w:type="dxa"/>
            <w:gridSpan w:val="2"/>
            <w:tcBorders>
              <w:top w:val="single" w:sz="4" w:space="0" w:color="000000"/>
              <w:left w:val="single" w:sz="4" w:space="0" w:color="000000"/>
              <w:bottom w:val="nil"/>
              <w:right w:val="single" w:sz="4" w:space="0" w:color="000000"/>
            </w:tcBorders>
          </w:tcPr>
          <w:p w14:paraId="7F3BA7A3" w14:textId="77777777" w:rsidR="00E922D4" w:rsidRDefault="00E922D4" w:rsidP="00C947DB">
            <w:pPr>
              <w:pStyle w:val="a3"/>
              <w:spacing w:before="172"/>
              <w:jc w:val="center"/>
              <w:rPr>
                <w:spacing w:val="0"/>
              </w:rPr>
            </w:pPr>
            <w:r>
              <w:rPr>
                <w:rFonts w:ascii="ＭＳ 明朝" w:hAnsi="ＭＳ 明朝" w:hint="eastAsia"/>
                <w:spacing w:val="-4"/>
              </w:rPr>
              <w:t>③－Ａ</w:t>
            </w:r>
          </w:p>
        </w:tc>
        <w:tc>
          <w:tcPr>
            <w:tcW w:w="4256" w:type="dxa"/>
            <w:gridSpan w:val="2"/>
            <w:tcBorders>
              <w:top w:val="nil"/>
              <w:left w:val="nil"/>
              <w:bottom w:val="nil"/>
              <w:right w:val="nil"/>
            </w:tcBorders>
          </w:tcPr>
          <w:p w14:paraId="2E9B1293" w14:textId="77777777" w:rsidR="00E922D4" w:rsidRDefault="00E922D4">
            <w:pPr>
              <w:pStyle w:val="a3"/>
              <w:spacing w:before="172"/>
              <w:rPr>
                <w:spacing w:val="0"/>
              </w:rPr>
            </w:pPr>
          </w:p>
        </w:tc>
      </w:tr>
      <w:tr w:rsidR="00E922D4" w14:paraId="5A8D171E" w14:textId="77777777" w:rsidTr="00391C57">
        <w:trPr>
          <w:cantSplit/>
          <w:trHeight w:hRule="exact" w:val="871"/>
        </w:trPr>
        <w:tc>
          <w:tcPr>
            <w:tcW w:w="1836" w:type="dxa"/>
            <w:gridSpan w:val="2"/>
            <w:tcBorders>
              <w:top w:val="single" w:sz="4" w:space="0" w:color="000000"/>
              <w:left w:val="single" w:sz="4" w:space="0" w:color="000000"/>
              <w:bottom w:val="single" w:sz="4" w:space="0" w:color="000000"/>
              <w:right w:val="single" w:sz="4" w:space="0" w:color="000000"/>
            </w:tcBorders>
          </w:tcPr>
          <w:p w14:paraId="24055449" w14:textId="77777777" w:rsidR="00E922D4" w:rsidRDefault="00E922D4">
            <w:pPr>
              <w:pStyle w:val="a3"/>
              <w:spacing w:before="172"/>
              <w:rPr>
                <w:spacing w:val="0"/>
              </w:rPr>
            </w:pPr>
            <w:r>
              <w:rPr>
                <w:rFonts w:cs="Times New Roman"/>
              </w:rPr>
              <w:t xml:space="preserve"> </w:t>
            </w:r>
            <w:r>
              <w:rPr>
                <w:rFonts w:ascii="ＭＳ 明朝" w:hAnsi="ＭＳ 明朝" w:hint="eastAsia"/>
                <w:spacing w:val="-4"/>
              </w:rPr>
              <w:t>情報を集める</w:t>
            </w:r>
          </w:p>
        </w:tc>
        <w:tc>
          <w:tcPr>
            <w:tcW w:w="408" w:type="dxa"/>
            <w:vMerge w:val="restart"/>
            <w:tcBorders>
              <w:top w:val="nil"/>
              <w:left w:val="nil"/>
              <w:bottom w:val="nil"/>
              <w:right w:val="nil"/>
            </w:tcBorders>
          </w:tcPr>
          <w:p w14:paraId="7B7F47C3" w14:textId="77777777" w:rsidR="00E922D4" w:rsidRDefault="00E922D4">
            <w:pPr>
              <w:pStyle w:val="a3"/>
              <w:spacing w:before="172"/>
              <w:rPr>
                <w:spacing w:val="0"/>
              </w:rPr>
            </w:pPr>
            <w:r>
              <w:rPr>
                <w:rFonts w:cs="Times New Roman"/>
              </w:rPr>
              <w:t xml:space="preserve"> </w:t>
            </w:r>
            <w:r>
              <w:rPr>
                <w:rFonts w:ascii="JustUnitMark" w:eastAsia="Times New Roman" w:hAnsi="JustUnitMark" w:cs="Times New Roman"/>
                <w:spacing w:val="-4"/>
              </w:rPr>
              <w:t></w:t>
            </w:r>
          </w:p>
        </w:tc>
        <w:tc>
          <w:tcPr>
            <w:tcW w:w="1836" w:type="dxa"/>
            <w:gridSpan w:val="3"/>
            <w:tcBorders>
              <w:top w:val="single" w:sz="4" w:space="0" w:color="000000"/>
              <w:left w:val="single" w:sz="4" w:space="0" w:color="000000"/>
              <w:bottom w:val="single" w:sz="4" w:space="0" w:color="000000"/>
              <w:right w:val="single" w:sz="4" w:space="0" w:color="000000"/>
            </w:tcBorders>
          </w:tcPr>
          <w:p w14:paraId="5CF0FC79" w14:textId="77777777" w:rsidR="00E922D4" w:rsidRDefault="00E922D4" w:rsidP="007C4A07">
            <w:pPr>
              <w:pStyle w:val="a3"/>
              <w:spacing w:before="172"/>
              <w:rPr>
                <w:spacing w:val="0"/>
              </w:rPr>
            </w:pPr>
            <w:r>
              <w:rPr>
                <w:rFonts w:cs="Times New Roman"/>
              </w:rPr>
              <w:t xml:space="preserve"> </w:t>
            </w:r>
            <w:r>
              <w:rPr>
                <w:rFonts w:ascii="ＭＳ 明朝" w:hAnsi="ＭＳ 明朝" w:hint="eastAsia"/>
                <w:spacing w:val="-4"/>
              </w:rPr>
              <w:t>指導・支援体制を組む</w:t>
            </w:r>
          </w:p>
        </w:tc>
        <w:tc>
          <w:tcPr>
            <w:tcW w:w="408" w:type="dxa"/>
            <w:vMerge w:val="restart"/>
            <w:tcBorders>
              <w:top w:val="nil"/>
              <w:left w:val="nil"/>
              <w:bottom w:val="nil"/>
              <w:right w:val="nil"/>
            </w:tcBorders>
          </w:tcPr>
          <w:p w14:paraId="241298E2" w14:textId="77777777" w:rsidR="00E922D4" w:rsidRDefault="00E922D4">
            <w:pPr>
              <w:pStyle w:val="a3"/>
              <w:spacing w:before="172"/>
              <w:rPr>
                <w:spacing w:val="0"/>
              </w:rPr>
            </w:pPr>
            <w:r>
              <w:rPr>
                <w:rFonts w:cs="Times New Roman"/>
              </w:rPr>
              <w:t xml:space="preserve"> </w:t>
            </w:r>
            <w:r>
              <w:rPr>
                <w:rFonts w:ascii="JustUnitMark" w:eastAsia="Times New Roman" w:hAnsi="JustUnitMark" w:cs="Times New Roman"/>
                <w:spacing w:val="-4"/>
              </w:rPr>
              <w:t></w:t>
            </w:r>
          </w:p>
        </w:tc>
        <w:tc>
          <w:tcPr>
            <w:tcW w:w="5174" w:type="dxa"/>
            <w:gridSpan w:val="4"/>
            <w:tcBorders>
              <w:top w:val="single" w:sz="4" w:space="0" w:color="000000"/>
              <w:left w:val="single" w:sz="4" w:space="0" w:color="000000"/>
              <w:bottom w:val="single" w:sz="4" w:space="0" w:color="000000"/>
              <w:right w:val="single" w:sz="4" w:space="0" w:color="000000"/>
            </w:tcBorders>
          </w:tcPr>
          <w:p w14:paraId="787FD14B" w14:textId="77777777" w:rsidR="00E922D4" w:rsidRDefault="00E922D4">
            <w:pPr>
              <w:pStyle w:val="a3"/>
              <w:spacing w:before="172"/>
              <w:rPr>
                <w:spacing w:val="0"/>
              </w:rPr>
            </w:pPr>
            <w:r>
              <w:rPr>
                <w:rFonts w:cs="Times New Roman"/>
              </w:rPr>
              <w:t xml:space="preserve"> </w:t>
            </w:r>
            <w:r>
              <w:rPr>
                <w:rFonts w:ascii="ＭＳ 明朝" w:hAnsi="ＭＳ 明朝" w:hint="eastAsia"/>
                <w:spacing w:val="-4"/>
              </w:rPr>
              <w:t xml:space="preserve">　　　子どもへの指導・支援を行う</w:t>
            </w:r>
          </w:p>
        </w:tc>
      </w:tr>
      <w:tr w:rsidR="00E922D4" w14:paraId="7B4F1B9F" w14:textId="77777777" w:rsidTr="00391C57">
        <w:trPr>
          <w:cantSplit/>
          <w:trHeight w:hRule="exact" w:val="3122"/>
        </w:trPr>
        <w:tc>
          <w:tcPr>
            <w:tcW w:w="1836" w:type="dxa"/>
            <w:gridSpan w:val="2"/>
            <w:tcBorders>
              <w:top w:val="nil"/>
              <w:left w:val="single" w:sz="4" w:space="0" w:color="000000"/>
              <w:bottom w:val="single" w:sz="4" w:space="0" w:color="000000"/>
              <w:right w:val="single" w:sz="4" w:space="0" w:color="000000"/>
            </w:tcBorders>
          </w:tcPr>
          <w:p w14:paraId="71BCB0E3" w14:textId="77777777" w:rsidR="00E922D4" w:rsidRDefault="00E922D4">
            <w:pPr>
              <w:pStyle w:val="a3"/>
              <w:spacing w:before="172"/>
              <w:rPr>
                <w:spacing w:val="0"/>
              </w:rPr>
            </w:pPr>
            <w:r>
              <w:rPr>
                <w:rFonts w:cs="Times New Roman"/>
              </w:rPr>
              <w:t xml:space="preserve"> </w:t>
            </w:r>
            <w:r>
              <w:rPr>
                <w:rFonts w:ascii="ＭＳ 明朝" w:hAnsi="ＭＳ 明朝" w:hint="eastAsia"/>
                <w:spacing w:val="-4"/>
              </w:rPr>
              <w:t>○教職員、児童、</w:t>
            </w:r>
          </w:p>
          <w:p w14:paraId="6EDAF03E" w14:textId="77777777" w:rsidR="00E922D4" w:rsidRDefault="00E922D4">
            <w:pPr>
              <w:pStyle w:val="a3"/>
              <w:rPr>
                <w:spacing w:val="0"/>
              </w:rPr>
            </w:pPr>
            <w:r>
              <w:rPr>
                <w:rFonts w:cs="Times New Roman"/>
                <w:spacing w:val="-10"/>
              </w:rPr>
              <w:t xml:space="preserve"> </w:t>
            </w:r>
            <w:r>
              <w:rPr>
                <w:rFonts w:ascii="ＭＳ 明朝" w:hAnsi="ＭＳ 明朝" w:hint="eastAsia"/>
                <w:spacing w:val="-12"/>
              </w:rPr>
              <w:t>保護者、地域住民、その他から「組織」</w:t>
            </w:r>
            <w:r>
              <w:rPr>
                <w:rFonts w:ascii="ＭＳ 明朝" w:hAnsi="ＭＳ 明朝" w:hint="eastAsia"/>
                <w:spacing w:val="-4"/>
              </w:rPr>
              <w:t>に情報を集める。</w:t>
            </w:r>
            <w:r w:rsidRPr="00C947DB">
              <w:rPr>
                <w:rFonts w:ascii="ＭＳ 明朝" w:hAnsi="ＭＳ 明朝" w:hint="eastAsia"/>
                <w:spacing w:val="-12"/>
                <w:sz w:val="20"/>
                <w:szCs w:val="20"/>
              </w:rPr>
              <w:t>（生徒指導中心に）</w:t>
            </w:r>
          </w:p>
        </w:tc>
        <w:tc>
          <w:tcPr>
            <w:tcW w:w="408" w:type="dxa"/>
            <w:vMerge/>
            <w:tcBorders>
              <w:top w:val="nil"/>
              <w:left w:val="nil"/>
              <w:bottom w:val="nil"/>
              <w:right w:val="nil"/>
            </w:tcBorders>
          </w:tcPr>
          <w:p w14:paraId="603F7D6C" w14:textId="77777777" w:rsidR="00E922D4" w:rsidRDefault="00E922D4">
            <w:pPr>
              <w:pStyle w:val="a3"/>
              <w:rPr>
                <w:spacing w:val="0"/>
              </w:rPr>
            </w:pPr>
          </w:p>
        </w:tc>
        <w:tc>
          <w:tcPr>
            <w:tcW w:w="1836" w:type="dxa"/>
            <w:gridSpan w:val="3"/>
            <w:vMerge w:val="restart"/>
            <w:tcBorders>
              <w:top w:val="nil"/>
              <w:left w:val="single" w:sz="4" w:space="0" w:color="000000"/>
              <w:bottom w:val="nil"/>
              <w:right w:val="single" w:sz="4" w:space="0" w:color="000000"/>
            </w:tcBorders>
          </w:tcPr>
          <w:p w14:paraId="7EBB7EA8" w14:textId="77777777" w:rsidR="00E922D4" w:rsidRDefault="00E922D4">
            <w:pPr>
              <w:pStyle w:val="a3"/>
              <w:spacing w:before="172"/>
              <w:rPr>
                <w:spacing w:val="0"/>
              </w:rPr>
            </w:pPr>
            <w:r>
              <w:rPr>
                <w:rFonts w:cs="Times New Roman"/>
              </w:rPr>
              <w:t xml:space="preserve"> </w:t>
            </w:r>
            <w:r>
              <w:rPr>
                <w:rFonts w:ascii="ＭＳ 明朝" w:hAnsi="ＭＳ 明朝" w:hint="eastAsia"/>
                <w:spacing w:val="-4"/>
              </w:rPr>
              <w:t>○「組織」で指導</w:t>
            </w:r>
          </w:p>
          <w:p w14:paraId="79F6FED8" w14:textId="77777777" w:rsidR="00E922D4" w:rsidRDefault="00E922D4" w:rsidP="00160CC8">
            <w:pPr>
              <w:pStyle w:val="a3"/>
              <w:ind w:left="182" w:hangingChars="76" w:hanging="182"/>
              <w:rPr>
                <w:spacing w:val="0"/>
              </w:rPr>
            </w:pPr>
            <w:r>
              <w:rPr>
                <w:rFonts w:cs="Times New Roman"/>
              </w:rPr>
              <w:t xml:space="preserve"> </w:t>
            </w:r>
            <w:r w:rsidR="00160CC8">
              <w:rPr>
                <w:rFonts w:ascii="ＭＳ 明朝" w:hAnsi="ＭＳ 明朝" w:hint="eastAsia"/>
                <w:spacing w:val="-4"/>
              </w:rPr>
              <w:t>・支援体制を組</w:t>
            </w:r>
            <w:r>
              <w:rPr>
                <w:rFonts w:ascii="ＭＳ 明朝" w:hAnsi="ＭＳ 明朝" w:hint="eastAsia"/>
                <w:spacing w:val="-4"/>
              </w:rPr>
              <w:t>む</w:t>
            </w:r>
            <w:r w:rsidR="00160CC8">
              <w:rPr>
                <w:rFonts w:ascii="ＭＳ 明朝" w:hAnsi="ＭＳ 明朝" w:hint="eastAsia"/>
                <w:spacing w:val="-4"/>
              </w:rPr>
              <w:t>。</w:t>
            </w:r>
          </w:p>
          <w:p w14:paraId="139BA293" w14:textId="77777777" w:rsidR="00E922D4" w:rsidRDefault="00E922D4">
            <w:pPr>
              <w:pStyle w:val="a3"/>
              <w:rPr>
                <w:spacing w:val="0"/>
              </w:rPr>
            </w:pPr>
            <w:r>
              <w:rPr>
                <w:rFonts w:ascii="ＭＳ 明朝" w:hAnsi="ＭＳ 明朝" w:hint="eastAsia"/>
                <w:spacing w:val="-4"/>
              </w:rPr>
              <w:t>（学級担任等、養</w:t>
            </w:r>
          </w:p>
          <w:p w14:paraId="54B8AFDA" w14:textId="77777777" w:rsidR="00E922D4" w:rsidRDefault="00E922D4" w:rsidP="00C947DB">
            <w:pPr>
              <w:pStyle w:val="a3"/>
              <w:ind w:left="120" w:hangingChars="50" w:hanging="120"/>
              <w:rPr>
                <w:spacing w:val="0"/>
              </w:rPr>
            </w:pPr>
            <w:r>
              <w:rPr>
                <w:rFonts w:cs="Times New Roman"/>
              </w:rPr>
              <w:t xml:space="preserve"> </w:t>
            </w:r>
            <w:r>
              <w:rPr>
                <w:rFonts w:ascii="ＭＳ 明朝" w:hAnsi="ＭＳ 明朝" w:hint="eastAsia"/>
                <w:spacing w:val="-4"/>
              </w:rPr>
              <w:t>護教諭、生徒指導担当者、管理職などで役割を分担）</w:t>
            </w:r>
          </w:p>
        </w:tc>
        <w:tc>
          <w:tcPr>
            <w:tcW w:w="408" w:type="dxa"/>
            <w:vMerge/>
            <w:tcBorders>
              <w:top w:val="nil"/>
              <w:left w:val="nil"/>
              <w:bottom w:val="nil"/>
              <w:right w:val="nil"/>
            </w:tcBorders>
          </w:tcPr>
          <w:p w14:paraId="4C3F1EDA" w14:textId="77777777" w:rsidR="00E922D4" w:rsidRDefault="00E922D4">
            <w:pPr>
              <w:pStyle w:val="a3"/>
              <w:rPr>
                <w:spacing w:val="0"/>
              </w:rPr>
            </w:pPr>
          </w:p>
        </w:tc>
        <w:tc>
          <w:tcPr>
            <w:tcW w:w="5174" w:type="dxa"/>
            <w:gridSpan w:val="4"/>
            <w:vMerge w:val="restart"/>
            <w:tcBorders>
              <w:top w:val="nil"/>
              <w:left w:val="single" w:sz="4" w:space="0" w:color="000000"/>
              <w:bottom w:val="nil"/>
              <w:right w:val="single" w:sz="4" w:space="0" w:color="000000"/>
            </w:tcBorders>
          </w:tcPr>
          <w:p w14:paraId="2C8F772D" w14:textId="77777777" w:rsidR="00E922D4" w:rsidRPr="0017694C" w:rsidRDefault="0017694C" w:rsidP="0017694C">
            <w:pPr>
              <w:pStyle w:val="a3"/>
              <w:spacing w:before="172"/>
              <w:ind w:left="354" w:hangingChars="150" w:hanging="354"/>
              <w:rPr>
                <w:rFonts w:ascii="ＭＳ 明朝" w:hAnsi="ＭＳ 明朝"/>
                <w:spacing w:val="-4"/>
              </w:rPr>
            </w:pPr>
            <w:r>
              <w:rPr>
                <w:rFonts w:ascii="ＭＳ 明朝" w:hAnsi="ＭＳ 明朝" w:hint="eastAsia"/>
                <w:spacing w:val="-4"/>
              </w:rPr>
              <w:t>○ いじめられた生徒</w:t>
            </w:r>
            <w:r w:rsidR="00E922D4">
              <w:rPr>
                <w:rFonts w:ascii="ＭＳ 明朝" w:hAnsi="ＭＳ 明朝" w:hint="eastAsia"/>
                <w:spacing w:val="-4"/>
              </w:rPr>
              <w:t>にとって信頼できる人と連携し、寄り添い支える体制をつくる。</w:t>
            </w:r>
          </w:p>
          <w:p w14:paraId="16DBB4FE" w14:textId="77777777" w:rsidR="00E922D4" w:rsidRPr="007C4A07" w:rsidRDefault="00E922D4" w:rsidP="007C4A07">
            <w:pPr>
              <w:pStyle w:val="a3"/>
              <w:ind w:left="228" w:hangingChars="100" w:hanging="228"/>
              <w:rPr>
                <w:rFonts w:ascii="ＭＳ 明朝" w:hAnsi="ＭＳ 明朝"/>
                <w:spacing w:val="-8"/>
              </w:rPr>
            </w:pPr>
            <w:r>
              <w:rPr>
                <w:rFonts w:ascii="ＭＳ 明朝" w:hAnsi="ＭＳ 明朝" w:hint="eastAsia"/>
                <w:spacing w:val="-8"/>
              </w:rPr>
              <w:t>○</w:t>
            </w:r>
            <w:r w:rsidR="0017694C">
              <w:rPr>
                <w:rFonts w:ascii="ＭＳ 明朝" w:hAnsi="ＭＳ 明朝" w:hint="eastAsia"/>
                <w:spacing w:val="-8"/>
              </w:rPr>
              <w:t xml:space="preserve"> いじめた生徒</w:t>
            </w:r>
            <w:r>
              <w:rPr>
                <w:rFonts w:ascii="ＭＳ 明朝" w:hAnsi="ＭＳ 明朝" w:hint="eastAsia"/>
                <w:spacing w:val="-8"/>
              </w:rPr>
              <w:t>に対しては、いじめは人格を傷つける行為であることを自覚させ、自らの行為の責任を自覚させるとともに、不満やストレスがあってもい</w:t>
            </w:r>
            <w:r>
              <w:rPr>
                <w:rFonts w:ascii="ＭＳ 明朝" w:hAnsi="ＭＳ 明朝" w:hint="eastAsia"/>
                <w:spacing w:val="-4"/>
              </w:rPr>
              <w:t>じめに向かわせない力を育む</w:t>
            </w:r>
            <w:r w:rsidR="00160CC8">
              <w:rPr>
                <w:rFonts w:ascii="ＭＳ 明朝" w:hAnsi="ＭＳ 明朝" w:hint="eastAsia"/>
                <w:spacing w:val="-4"/>
              </w:rPr>
              <w:t>。</w:t>
            </w:r>
          </w:p>
          <w:p w14:paraId="05BB3E3B" w14:textId="77777777" w:rsidR="00E922D4" w:rsidRPr="007C4A07" w:rsidRDefault="00E922D4" w:rsidP="007C4A07">
            <w:pPr>
              <w:pStyle w:val="a3"/>
              <w:ind w:left="228" w:hangingChars="100" w:hanging="228"/>
              <w:rPr>
                <w:rFonts w:ascii="ＭＳ 明朝" w:hAnsi="ＭＳ 明朝"/>
                <w:spacing w:val="-8"/>
              </w:rPr>
            </w:pPr>
            <w:r>
              <w:rPr>
                <w:rFonts w:ascii="ＭＳ 明朝" w:hAnsi="ＭＳ 明朝" w:hint="eastAsia"/>
                <w:spacing w:val="-8"/>
              </w:rPr>
              <w:t>○</w:t>
            </w:r>
            <w:r w:rsidR="0017694C">
              <w:rPr>
                <w:rFonts w:ascii="ＭＳ 明朝" w:hAnsi="ＭＳ 明朝" w:hint="eastAsia"/>
                <w:spacing w:val="-8"/>
              </w:rPr>
              <w:t xml:space="preserve"> いじめを見ていた生徒</w:t>
            </w:r>
            <w:r>
              <w:rPr>
                <w:rFonts w:ascii="ＭＳ 明朝" w:hAnsi="ＭＳ 明朝" w:hint="eastAsia"/>
                <w:spacing w:val="-8"/>
              </w:rPr>
              <w:t>に対しても、自分の問題として捉えさせるとともに、いじめを止めることはできなくても誰かに知らせる勇気を持つよう伝える</w:t>
            </w:r>
            <w:r w:rsidR="00160CC8">
              <w:rPr>
                <w:rFonts w:ascii="ＭＳ 明朝" w:hAnsi="ＭＳ 明朝" w:hint="eastAsia"/>
                <w:spacing w:val="-8"/>
              </w:rPr>
              <w:t>。</w:t>
            </w:r>
          </w:p>
        </w:tc>
      </w:tr>
      <w:tr w:rsidR="00E922D4" w14:paraId="31C36889" w14:textId="77777777" w:rsidTr="00391C57">
        <w:trPr>
          <w:cantSplit/>
          <w:trHeight w:hRule="exact" w:val="90"/>
        </w:trPr>
        <w:tc>
          <w:tcPr>
            <w:tcW w:w="2244" w:type="dxa"/>
            <w:gridSpan w:val="3"/>
            <w:vMerge w:val="restart"/>
            <w:tcBorders>
              <w:top w:val="nil"/>
              <w:left w:val="nil"/>
              <w:bottom w:val="nil"/>
              <w:right w:val="nil"/>
            </w:tcBorders>
          </w:tcPr>
          <w:p w14:paraId="24E399D3" w14:textId="77777777" w:rsidR="00E922D4" w:rsidRDefault="00E922D4">
            <w:pPr>
              <w:pStyle w:val="a3"/>
              <w:spacing w:before="172"/>
              <w:rPr>
                <w:spacing w:val="0"/>
              </w:rPr>
            </w:pPr>
          </w:p>
        </w:tc>
        <w:tc>
          <w:tcPr>
            <w:tcW w:w="1836" w:type="dxa"/>
            <w:gridSpan w:val="3"/>
            <w:vMerge/>
            <w:tcBorders>
              <w:top w:val="nil"/>
              <w:left w:val="single" w:sz="4" w:space="0" w:color="000000"/>
              <w:bottom w:val="nil"/>
              <w:right w:val="single" w:sz="4" w:space="0" w:color="000000"/>
            </w:tcBorders>
          </w:tcPr>
          <w:p w14:paraId="4A90FF41" w14:textId="77777777" w:rsidR="00E922D4" w:rsidRDefault="00E922D4">
            <w:pPr>
              <w:pStyle w:val="a3"/>
              <w:spacing w:before="172"/>
              <w:rPr>
                <w:spacing w:val="0"/>
              </w:rPr>
            </w:pPr>
          </w:p>
        </w:tc>
        <w:tc>
          <w:tcPr>
            <w:tcW w:w="408" w:type="dxa"/>
            <w:vMerge/>
            <w:tcBorders>
              <w:top w:val="nil"/>
              <w:left w:val="nil"/>
              <w:bottom w:val="nil"/>
              <w:right w:val="nil"/>
            </w:tcBorders>
          </w:tcPr>
          <w:p w14:paraId="379D4505" w14:textId="77777777" w:rsidR="00E922D4" w:rsidRDefault="00E922D4">
            <w:pPr>
              <w:pStyle w:val="a3"/>
              <w:spacing w:before="172"/>
              <w:rPr>
                <w:spacing w:val="0"/>
              </w:rPr>
            </w:pPr>
          </w:p>
        </w:tc>
        <w:tc>
          <w:tcPr>
            <w:tcW w:w="5174" w:type="dxa"/>
            <w:gridSpan w:val="4"/>
            <w:vMerge/>
            <w:tcBorders>
              <w:top w:val="nil"/>
              <w:left w:val="single" w:sz="4" w:space="0" w:color="000000"/>
              <w:bottom w:val="single" w:sz="4" w:space="0" w:color="000000"/>
              <w:right w:val="single" w:sz="4" w:space="0" w:color="000000"/>
            </w:tcBorders>
          </w:tcPr>
          <w:p w14:paraId="276D9394" w14:textId="77777777" w:rsidR="00E922D4" w:rsidRDefault="00E922D4">
            <w:pPr>
              <w:pStyle w:val="a3"/>
              <w:spacing w:before="172"/>
              <w:rPr>
                <w:spacing w:val="0"/>
              </w:rPr>
            </w:pPr>
          </w:p>
        </w:tc>
      </w:tr>
      <w:tr w:rsidR="00E922D4" w14:paraId="725DD359" w14:textId="77777777" w:rsidTr="00391C57">
        <w:trPr>
          <w:cantSplit/>
          <w:trHeight w:hRule="exact" w:val="277"/>
        </w:trPr>
        <w:tc>
          <w:tcPr>
            <w:tcW w:w="2244" w:type="dxa"/>
            <w:gridSpan w:val="3"/>
            <w:vMerge/>
            <w:tcBorders>
              <w:top w:val="nil"/>
              <w:left w:val="nil"/>
              <w:bottom w:val="nil"/>
              <w:right w:val="nil"/>
            </w:tcBorders>
          </w:tcPr>
          <w:p w14:paraId="308E2C75" w14:textId="77777777" w:rsidR="00E922D4" w:rsidRDefault="00E922D4">
            <w:pPr>
              <w:pStyle w:val="a3"/>
              <w:wordWrap/>
              <w:spacing w:line="240" w:lineRule="auto"/>
              <w:rPr>
                <w:spacing w:val="0"/>
              </w:rPr>
            </w:pPr>
          </w:p>
        </w:tc>
        <w:tc>
          <w:tcPr>
            <w:tcW w:w="1836" w:type="dxa"/>
            <w:gridSpan w:val="3"/>
            <w:vMerge/>
            <w:tcBorders>
              <w:top w:val="nil"/>
              <w:left w:val="single" w:sz="4" w:space="0" w:color="000000"/>
              <w:bottom w:val="nil"/>
              <w:right w:val="single" w:sz="4" w:space="0" w:color="000000"/>
            </w:tcBorders>
          </w:tcPr>
          <w:p w14:paraId="594C526E" w14:textId="77777777" w:rsidR="00E922D4" w:rsidRDefault="00E922D4">
            <w:pPr>
              <w:pStyle w:val="a3"/>
              <w:wordWrap/>
              <w:spacing w:line="240" w:lineRule="auto"/>
              <w:rPr>
                <w:spacing w:val="0"/>
              </w:rPr>
            </w:pPr>
          </w:p>
        </w:tc>
        <w:tc>
          <w:tcPr>
            <w:tcW w:w="5582" w:type="dxa"/>
            <w:gridSpan w:val="5"/>
            <w:tcBorders>
              <w:top w:val="nil"/>
              <w:left w:val="nil"/>
              <w:bottom w:val="nil"/>
              <w:right w:val="nil"/>
            </w:tcBorders>
          </w:tcPr>
          <w:p w14:paraId="60031C34" w14:textId="77777777" w:rsidR="00E922D4" w:rsidRDefault="00E922D4">
            <w:pPr>
              <w:pStyle w:val="a3"/>
              <w:rPr>
                <w:spacing w:val="0"/>
              </w:rPr>
            </w:pPr>
          </w:p>
        </w:tc>
      </w:tr>
      <w:tr w:rsidR="00E922D4" w14:paraId="60327748" w14:textId="77777777" w:rsidTr="00391C57">
        <w:trPr>
          <w:cantSplit/>
          <w:trHeight w:hRule="exact" w:val="90"/>
        </w:trPr>
        <w:tc>
          <w:tcPr>
            <w:tcW w:w="2244" w:type="dxa"/>
            <w:gridSpan w:val="3"/>
            <w:vMerge/>
            <w:tcBorders>
              <w:top w:val="nil"/>
              <w:left w:val="nil"/>
              <w:bottom w:val="nil"/>
              <w:right w:val="nil"/>
            </w:tcBorders>
          </w:tcPr>
          <w:p w14:paraId="14820315" w14:textId="77777777" w:rsidR="00E922D4" w:rsidRDefault="00E922D4">
            <w:pPr>
              <w:pStyle w:val="a3"/>
              <w:wordWrap/>
              <w:spacing w:line="240" w:lineRule="auto"/>
              <w:rPr>
                <w:spacing w:val="0"/>
              </w:rPr>
            </w:pPr>
          </w:p>
        </w:tc>
        <w:tc>
          <w:tcPr>
            <w:tcW w:w="1836" w:type="dxa"/>
            <w:gridSpan w:val="3"/>
            <w:vMerge/>
            <w:tcBorders>
              <w:top w:val="nil"/>
              <w:left w:val="single" w:sz="4" w:space="0" w:color="000000"/>
              <w:bottom w:val="single" w:sz="4" w:space="0" w:color="000000"/>
              <w:right w:val="single" w:sz="4" w:space="0" w:color="000000"/>
            </w:tcBorders>
          </w:tcPr>
          <w:p w14:paraId="5ABCF8F2" w14:textId="77777777" w:rsidR="00E922D4" w:rsidRDefault="00E922D4">
            <w:pPr>
              <w:pStyle w:val="a3"/>
              <w:wordWrap/>
              <w:spacing w:line="240" w:lineRule="auto"/>
              <w:rPr>
                <w:spacing w:val="0"/>
              </w:rPr>
            </w:pPr>
          </w:p>
        </w:tc>
        <w:tc>
          <w:tcPr>
            <w:tcW w:w="450" w:type="dxa"/>
            <w:gridSpan w:val="2"/>
            <w:vMerge w:val="restart"/>
            <w:tcBorders>
              <w:top w:val="nil"/>
              <w:left w:val="nil"/>
              <w:bottom w:val="nil"/>
              <w:right w:val="nil"/>
            </w:tcBorders>
          </w:tcPr>
          <w:p w14:paraId="1EA73E39" w14:textId="77777777" w:rsidR="00E922D4" w:rsidRDefault="00E922D4">
            <w:pPr>
              <w:pStyle w:val="a3"/>
              <w:spacing w:before="172"/>
              <w:rPr>
                <w:spacing w:val="0"/>
              </w:rPr>
            </w:pPr>
            <w:r>
              <w:rPr>
                <w:rFonts w:cs="Times New Roman"/>
              </w:rPr>
              <w:t xml:space="preserve"> </w:t>
            </w:r>
            <w:r>
              <w:rPr>
                <w:rFonts w:ascii="JustUnitMark" w:eastAsia="Times New Roman" w:hAnsi="JustUnitMark" w:cs="Times New Roman"/>
                <w:spacing w:val="-4"/>
              </w:rPr>
              <w:t></w:t>
            </w:r>
          </w:p>
        </w:tc>
        <w:tc>
          <w:tcPr>
            <w:tcW w:w="1029" w:type="dxa"/>
            <w:gridSpan w:val="2"/>
            <w:vMerge w:val="restart"/>
            <w:tcBorders>
              <w:top w:val="single" w:sz="4" w:space="0" w:color="000000"/>
              <w:left w:val="single" w:sz="4" w:space="0" w:color="000000"/>
              <w:bottom w:val="nil"/>
              <w:right w:val="single" w:sz="4" w:space="0" w:color="000000"/>
            </w:tcBorders>
          </w:tcPr>
          <w:p w14:paraId="110AD02D" w14:textId="77777777" w:rsidR="00E922D4" w:rsidRDefault="007C4A07" w:rsidP="00C947DB">
            <w:pPr>
              <w:pStyle w:val="a3"/>
              <w:spacing w:before="172"/>
              <w:jc w:val="center"/>
              <w:rPr>
                <w:spacing w:val="0"/>
              </w:rPr>
            </w:pPr>
            <w:r>
              <w:rPr>
                <w:rFonts w:ascii="ＭＳ 明朝" w:hAnsi="ＭＳ 明朝" w:hint="eastAsia"/>
                <w:spacing w:val="-4"/>
              </w:rPr>
              <w:t>③－</w:t>
            </w:r>
            <w:r w:rsidR="00E922D4">
              <w:rPr>
                <w:rFonts w:ascii="ＭＳ 明朝" w:hAnsi="ＭＳ 明朝" w:hint="eastAsia"/>
                <w:spacing w:val="-4"/>
              </w:rPr>
              <w:t>Ｂ</w:t>
            </w:r>
          </w:p>
        </w:tc>
        <w:tc>
          <w:tcPr>
            <w:tcW w:w="4103" w:type="dxa"/>
            <w:vMerge w:val="restart"/>
            <w:tcBorders>
              <w:top w:val="nil"/>
              <w:left w:val="nil"/>
              <w:bottom w:val="nil"/>
              <w:right w:val="nil"/>
            </w:tcBorders>
          </w:tcPr>
          <w:p w14:paraId="66E0FC0D" w14:textId="77777777" w:rsidR="00E922D4" w:rsidRDefault="00E922D4">
            <w:pPr>
              <w:pStyle w:val="a3"/>
              <w:spacing w:before="172"/>
              <w:rPr>
                <w:spacing w:val="0"/>
              </w:rPr>
            </w:pPr>
          </w:p>
        </w:tc>
      </w:tr>
      <w:tr w:rsidR="00E922D4" w14:paraId="1AA8D9F6" w14:textId="77777777" w:rsidTr="00391C57">
        <w:trPr>
          <w:cantSplit/>
          <w:trHeight w:hRule="exact" w:val="172"/>
        </w:trPr>
        <w:tc>
          <w:tcPr>
            <w:tcW w:w="4080" w:type="dxa"/>
            <w:gridSpan w:val="6"/>
            <w:vMerge w:val="restart"/>
            <w:tcBorders>
              <w:top w:val="nil"/>
              <w:left w:val="nil"/>
              <w:bottom w:val="nil"/>
              <w:right w:val="nil"/>
            </w:tcBorders>
          </w:tcPr>
          <w:p w14:paraId="0B16E8F7" w14:textId="77777777" w:rsidR="00E922D4" w:rsidRDefault="00E922D4">
            <w:pPr>
              <w:pStyle w:val="a3"/>
              <w:spacing w:before="172"/>
              <w:rPr>
                <w:spacing w:val="0"/>
              </w:rPr>
            </w:pPr>
          </w:p>
        </w:tc>
        <w:tc>
          <w:tcPr>
            <w:tcW w:w="450" w:type="dxa"/>
            <w:gridSpan w:val="2"/>
            <w:vMerge/>
            <w:tcBorders>
              <w:top w:val="nil"/>
              <w:left w:val="nil"/>
              <w:bottom w:val="nil"/>
              <w:right w:val="nil"/>
            </w:tcBorders>
          </w:tcPr>
          <w:p w14:paraId="08F3FD1D" w14:textId="77777777" w:rsidR="00E922D4" w:rsidRDefault="00E922D4">
            <w:pPr>
              <w:pStyle w:val="a3"/>
              <w:spacing w:before="172"/>
              <w:rPr>
                <w:spacing w:val="0"/>
              </w:rPr>
            </w:pPr>
          </w:p>
        </w:tc>
        <w:tc>
          <w:tcPr>
            <w:tcW w:w="1029" w:type="dxa"/>
            <w:gridSpan w:val="2"/>
            <w:vMerge/>
            <w:tcBorders>
              <w:top w:val="nil"/>
              <w:left w:val="single" w:sz="4" w:space="0" w:color="000000"/>
              <w:bottom w:val="nil"/>
              <w:right w:val="single" w:sz="4" w:space="0" w:color="000000"/>
            </w:tcBorders>
          </w:tcPr>
          <w:p w14:paraId="1341E98D" w14:textId="77777777" w:rsidR="00E922D4" w:rsidRDefault="00E922D4">
            <w:pPr>
              <w:pStyle w:val="a3"/>
              <w:spacing w:before="172"/>
              <w:rPr>
                <w:spacing w:val="0"/>
              </w:rPr>
            </w:pPr>
          </w:p>
        </w:tc>
        <w:tc>
          <w:tcPr>
            <w:tcW w:w="4103" w:type="dxa"/>
            <w:vMerge/>
            <w:tcBorders>
              <w:top w:val="nil"/>
              <w:left w:val="nil"/>
              <w:bottom w:val="nil"/>
              <w:right w:val="nil"/>
            </w:tcBorders>
          </w:tcPr>
          <w:p w14:paraId="62A9798C" w14:textId="77777777" w:rsidR="00E922D4" w:rsidRDefault="00E922D4">
            <w:pPr>
              <w:pStyle w:val="a3"/>
              <w:spacing w:before="172"/>
              <w:rPr>
                <w:spacing w:val="0"/>
              </w:rPr>
            </w:pPr>
          </w:p>
        </w:tc>
      </w:tr>
      <w:tr w:rsidR="00E922D4" w14:paraId="6916DA6A" w14:textId="77777777" w:rsidTr="00391C57">
        <w:trPr>
          <w:cantSplit/>
          <w:trHeight w:hRule="exact" w:val="345"/>
        </w:trPr>
        <w:tc>
          <w:tcPr>
            <w:tcW w:w="4080" w:type="dxa"/>
            <w:gridSpan w:val="6"/>
            <w:vMerge/>
            <w:tcBorders>
              <w:top w:val="nil"/>
              <w:left w:val="nil"/>
              <w:bottom w:val="nil"/>
              <w:right w:val="nil"/>
            </w:tcBorders>
          </w:tcPr>
          <w:p w14:paraId="5ABE6DA2" w14:textId="77777777" w:rsidR="00E922D4" w:rsidRDefault="00E922D4">
            <w:pPr>
              <w:pStyle w:val="a3"/>
              <w:wordWrap/>
              <w:spacing w:line="240" w:lineRule="auto"/>
              <w:rPr>
                <w:spacing w:val="0"/>
              </w:rPr>
            </w:pPr>
          </w:p>
        </w:tc>
        <w:tc>
          <w:tcPr>
            <w:tcW w:w="450" w:type="dxa"/>
            <w:gridSpan w:val="2"/>
            <w:vMerge w:val="restart"/>
            <w:tcBorders>
              <w:top w:val="nil"/>
              <w:left w:val="nil"/>
              <w:bottom w:val="nil"/>
              <w:right w:val="nil"/>
            </w:tcBorders>
          </w:tcPr>
          <w:p w14:paraId="5680D3B1" w14:textId="77777777" w:rsidR="00E922D4" w:rsidRDefault="00E922D4">
            <w:pPr>
              <w:pStyle w:val="a3"/>
              <w:rPr>
                <w:spacing w:val="0"/>
              </w:rPr>
            </w:pPr>
          </w:p>
        </w:tc>
        <w:tc>
          <w:tcPr>
            <w:tcW w:w="1029" w:type="dxa"/>
            <w:gridSpan w:val="2"/>
            <w:vMerge/>
            <w:tcBorders>
              <w:top w:val="nil"/>
              <w:left w:val="single" w:sz="4" w:space="0" w:color="000000"/>
              <w:bottom w:val="nil"/>
              <w:right w:val="single" w:sz="4" w:space="0" w:color="000000"/>
            </w:tcBorders>
          </w:tcPr>
          <w:p w14:paraId="27460019" w14:textId="77777777" w:rsidR="00E922D4" w:rsidRDefault="00E922D4">
            <w:pPr>
              <w:pStyle w:val="a3"/>
              <w:rPr>
                <w:spacing w:val="0"/>
              </w:rPr>
            </w:pPr>
          </w:p>
        </w:tc>
        <w:tc>
          <w:tcPr>
            <w:tcW w:w="4103" w:type="dxa"/>
            <w:vMerge/>
            <w:tcBorders>
              <w:top w:val="nil"/>
              <w:left w:val="nil"/>
              <w:bottom w:val="nil"/>
              <w:right w:val="nil"/>
            </w:tcBorders>
          </w:tcPr>
          <w:p w14:paraId="437E8DE8" w14:textId="77777777" w:rsidR="00E922D4" w:rsidRDefault="00E922D4">
            <w:pPr>
              <w:pStyle w:val="a3"/>
              <w:rPr>
                <w:spacing w:val="0"/>
              </w:rPr>
            </w:pPr>
          </w:p>
        </w:tc>
      </w:tr>
      <w:tr w:rsidR="00E922D4" w14:paraId="1B8C6C3F" w14:textId="77777777" w:rsidTr="00391C57">
        <w:trPr>
          <w:cantSplit/>
          <w:trHeight w:hRule="exact" w:val="277"/>
        </w:trPr>
        <w:tc>
          <w:tcPr>
            <w:tcW w:w="4080" w:type="dxa"/>
            <w:gridSpan w:val="6"/>
            <w:vMerge/>
            <w:tcBorders>
              <w:top w:val="nil"/>
              <w:left w:val="nil"/>
              <w:bottom w:val="nil"/>
              <w:right w:val="nil"/>
            </w:tcBorders>
          </w:tcPr>
          <w:p w14:paraId="2CC60C3F" w14:textId="77777777" w:rsidR="00E922D4" w:rsidRDefault="00E922D4">
            <w:pPr>
              <w:pStyle w:val="a3"/>
              <w:wordWrap/>
              <w:spacing w:line="240" w:lineRule="auto"/>
              <w:rPr>
                <w:spacing w:val="0"/>
              </w:rPr>
            </w:pPr>
          </w:p>
        </w:tc>
        <w:tc>
          <w:tcPr>
            <w:tcW w:w="450" w:type="dxa"/>
            <w:gridSpan w:val="2"/>
            <w:vMerge/>
            <w:tcBorders>
              <w:top w:val="nil"/>
              <w:left w:val="nil"/>
              <w:bottom w:val="nil"/>
              <w:right w:val="nil"/>
            </w:tcBorders>
          </w:tcPr>
          <w:p w14:paraId="44D08A67" w14:textId="77777777" w:rsidR="00E922D4" w:rsidRDefault="00E922D4">
            <w:pPr>
              <w:pStyle w:val="a3"/>
              <w:wordWrap/>
              <w:spacing w:line="240" w:lineRule="auto"/>
              <w:rPr>
                <w:spacing w:val="0"/>
              </w:rPr>
            </w:pPr>
          </w:p>
        </w:tc>
        <w:tc>
          <w:tcPr>
            <w:tcW w:w="5132" w:type="dxa"/>
            <w:gridSpan w:val="3"/>
            <w:vMerge w:val="restart"/>
            <w:tcBorders>
              <w:top w:val="single" w:sz="4" w:space="0" w:color="000000"/>
              <w:left w:val="single" w:sz="4" w:space="0" w:color="000000"/>
              <w:bottom w:val="nil"/>
              <w:right w:val="single" w:sz="4" w:space="0" w:color="000000"/>
            </w:tcBorders>
          </w:tcPr>
          <w:p w14:paraId="0F5A7021" w14:textId="77777777" w:rsidR="00E922D4" w:rsidRDefault="00E922D4">
            <w:pPr>
              <w:pStyle w:val="a3"/>
              <w:spacing w:before="172"/>
              <w:rPr>
                <w:spacing w:val="0"/>
              </w:rPr>
            </w:pPr>
            <w:r>
              <w:rPr>
                <w:rFonts w:eastAsia="Times New Roman" w:cs="Times New Roman"/>
              </w:rPr>
              <w:t xml:space="preserve">     </w:t>
            </w:r>
            <w:r>
              <w:rPr>
                <w:rFonts w:ascii="ＭＳ 明朝" w:hAnsi="ＭＳ 明朝" w:hint="eastAsia"/>
                <w:spacing w:val="-4"/>
              </w:rPr>
              <w:t>保護者と連携する</w:t>
            </w:r>
          </w:p>
        </w:tc>
      </w:tr>
      <w:tr w:rsidR="00E922D4" w14:paraId="22A255A0" w14:textId="77777777" w:rsidTr="00391C57">
        <w:trPr>
          <w:cantSplit/>
          <w:trHeight w:val="277"/>
        </w:trPr>
        <w:tc>
          <w:tcPr>
            <w:tcW w:w="3876" w:type="dxa"/>
            <w:gridSpan w:val="5"/>
            <w:vMerge w:val="restart"/>
            <w:tcBorders>
              <w:top w:val="single" w:sz="4" w:space="0" w:color="000000"/>
              <w:left w:val="single" w:sz="4" w:space="0" w:color="000000"/>
              <w:bottom w:val="nil"/>
              <w:right w:val="single" w:sz="4" w:space="0" w:color="000000"/>
            </w:tcBorders>
          </w:tcPr>
          <w:p w14:paraId="75216096" w14:textId="77777777" w:rsidR="00E922D4" w:rsidRPr="0017694C" w:rsidRDefault="00E922D4" w:rsidP="00C947DB">
            <w:pPr>
              <w:pStyle w:val="a3"/>
              <w:spacing w:before="172"/>
              <w:ind w:left="228" w:hangingChars="100" w:hanging="228"/>
              <w:jc w:val="center"/>
              <w:rPr>
                <w:rFonts w:ascii="ＭＳ 明朝" w:hAnsi="ＭＳ 明朝"/>
                <w:spacing w:val="-4"/>
              </w:rPr>
            </w:pPr>
            <w:r>
              <w:rPr>
                <w:rFonts w:ascii="ＭＳ 明朝" w:hAnsi="ＭＳ 明朝" w:hint="eastAsia"/>
                <w:spacing w:val="-8"/>
              </w:rPr>
              <w:t>「組織」とは、「</w:t>
            </w:r>
            <w:r w:rsidR="007369A8">
              <w:rPr>
                <w:rFonts w:ascii="ＭＳ 明朝" w:hAnsi="ＭＳ 明朝" w:hint="eastAsia"/>
                <w:spacing w:val="-8"/>
              </w:rPr>
              <w:t>いじめ不登校対策委員会</w:t>
            </w:r>
            <w:r>
              <w:rPr>
                <w:rFonts w:ascii="ＭＳ 明朝" w:hAnsi="ＭＳ 明朝" w:hint="eastAsia"/>
                <w:spacing w:val="-4"/>
              </w:rPr>
              <w:t>」をさす</w:t>
            </w:r>
          </w:p>
        </w:tc>
        <w:tc>
          <w:tcPr>
            <w:tcW w:w="204" w:type="dxa"/>
            <w:vMerge w:val="restart"/>
            <w:tcBorders>
              <w:top w:val="nil"/>
              <w:left w:val="nil"/>
              <w:bottom w:val="nil"/>
              <w:right w:val="nil"/>
            </w:tcBorders>
          </w:tcPr>
          <w:p w14:paraId="1C834112" w14:textId="77777777" w:rsidR="00E922D4" w:rsidRDefault="00E922D4">
            <w:pPr>
              <w:pStyle w:val="a3"/>
              <w:spacing w:before="172"/>
              <w:rPr>
                <w:spacing w:val="0"/>
              </w:rPr>
            </w:pPr>
          </w:p>
        </w:tc>
        <w:tc>
          <w:tcPr>
            <w:tcW w:w="450" w:type="dxa"/>
            <w:gridSpan w:val="2"/>
            <w:vMerge/>
            <w:tcBorders>
              <w:top w:val="nil"/>
              <w:left w:val="nil"/>
              <w:bottom w:val="nil"/>
              <w:right w:val="nil"/>
            </w:tcBorders>
          </w:tcPr>
          <w:p w14:paraId="72641CA3" w14:textId="77777777" w:rsidR="00E922D4" w:rsidRDefault="00E922D4">
            <w:pPr>
              <w:pStyle w:val="a3"/>
              <w:spacing w:before="172"/>
              <w:rPr>
                <w:spacing w:val="0"/>
              </w:rPr>
            </w:pPr>
          </w:p>
        </w:tc>
        <w:tc>
          <w:tcPr>
            <w:tcW w:w="5132" w:type="dxa"/>
            <w:gridSpan w:val="3"/>
            <w:vMerge/>
            <w:tcBorders>
              <w:top w:val="nil"/>
              <w:left w:val="single" w:sz="4" w:space="0" w:color="000000"/>
              <w:bottom w:val="single" w:sz="4" w:space="0" w:color="000000"/>
              <w:right w:val="single" w:sz="4" w:space="0" w:color="000000"/>
            </w:tcBorders>
          </w:tcPr>
          <w:p w14:paraId="05AB95E6" w14:textId="77777777" w:rsidR="00E922D4" w:rsidRDefault="00E922D4">
            <w:pPr>
              <w:pStyle w:val="a3"/>
              <w:spacing w:before="172"/>
              <w:rPr>
                <w:spacing w:val="0"/>
              </w:rPr>
            </w:pPr>
          </w:p>
        </w:tc>
      </w:tr>
      <w:tr w:rsidR="00E922D4" w14:paraId="0603AC84" w14:textId="77777777" w:rsidTr="00391C57">
        <w:trPr>
          <w:cantSplit/>
          <w:trHeight w:hRule="exact" w:val="554"/>
        </w:trPr>
        <w:tc>
          <w:tcPr>
            <w:tcW w:w="3876" w:type="dxa"/>
            <w:gridSpan w:val="5"/>
            <w:vMerge/>
            <w:tcBorders>
              <w:top w:val="nil"/>
              <w:left w:val="single" w:sz="4" w:space="0" w:color="000000"/>
              <w:bottom w:val="single" w:sz="4" w:space="0" w:color="000000"/>
              <w:right w:val="single" w:sz="4" w:space="0" w:color="000000"/>
            </w:tcBorders>
          </w:tcPr>
          <w:p w14:paraId="48BB9006" w14:textId="77777777" w:rsidR="00E922D4" w:rsidRDefault="00E922D4">
            <w:pPr>
              <w:pStyle w:val="a3"/>
              <w:wordWrap/>
              <w:spacing w:line="240" w:lineRule="auto"/>
              <w:rPr>
                <w:spacing w:val="0"/>
              </w:rPr>
            </w:pPr>
          </w:p>
        </w:tc>
        <w:tc>
          <w:tcPr>
            <w:tcW w:w="204" w:type="dxa"/>
            <w:vMerge/>
            <w:tcBorders>
              <w:top w:val="nil"/>
              <w:left w:val="nil"/>
              <w:bottom w:val="nil"/>
              <w:right w:val="nil"/>
            </w:tcBorders>
          </w:tcPr>
          <w:p w14:paraId="5E911929" w14:textId="77777777" w:rsidR="00E922D4" w:rsidRDefault="00E922D4">
            <w:pPr>
              <w:pStyle w:val="a3"/>
              <w:wordWrap/>
              <w:spacing w:line="240" w:lineRule="auto"/>
              <w:rPr>
                <w:spacing w:val="0"/>
              </w:rPr>
            </w:pPr>
          </w:p>
        </w:tc>
        <w:tc>
          <w:tcPr>
            <w:tcW w:w="450" w:type="dxa"/>
            <w:gridSpan w:val="2"/>
            <w:vMerge/>
            <w:tcBorders>
              <w:top w:val="nil"/>
              <w:left w:val="nil"/>
              <w:bottom w:val="nil"/>
              <w:right w:val="nil"/>
            </w:tcBorders>
          </w:tcPr>
          <w:p w14:paraId="7F7F11B5" w14:textId="77777777" w:rsidR="00E922D4" w:rsidRDefault="00E922D4">
            <w:pPr>
              <w:pStyle w:val="a3"/>
              <w:wordWrap/>
              <w:spacing w:line="240" w:lineRule="auto"/>
              <w:rPr>
                <w:spacing w:val="0"/>
              </w:rPr>
            </w:pPr>
          </w:p>
        </w:tc>
        <w:tc>
          <w:tcPr>
            <w:tcW w:w="5132" w:type="dxa"/>
            <w:gridSpan w:val="3"/>
            <w:vMerge w:val="restart"/>
            <w:tcBorders>
              <w:top w:val="nil"/>
              <w:left w:val="single" w:sz="4" w:space="0" w:color="000000"/>
              <w:bottom w:val="nil"/>
              <w:right w:val="single" w:sz="4" w:space="0" w:color="000000"/>
            </w:tcBorders>
          </w:tcPr>
          <w:p w14:paraId="48D74876" w14:textId="77777777" w:rsidR="00E922D4" w:rsidRPr="0017694C" w:rsidRDefault="00E922D4" w:rsidP="0017694C">
            <w:pPr>
              <w:pStyle w:val="a3"/>
              <w:spacing w:before="172"/>
              <w:ind w:left="354" w:hangingChars="150" w:hanging="354"/>
              <w:rPr>
                <w:rFonts w:ascii="ＭＳ 明朝" w:hAnsi="ＭＳ 明朝"/>
                <w:spacing w:val="-4"/>
              </w:rPr>
            </w:pPr>
            <w:r>
              <w:rPr>
                <w:rFonts w:ascii="ＭＳ 明朝" w:hAnsi="ＭＳ 明朝" w:hint="eastAsia"/>
                <w:spacing w:val="-4"/>
              </w:rPr>
              <w:t>○</w:t>
            </w:r>
            <w:r w:rsidR="0017694C">
              <w:rPr>
                <w:rFonts w:ascii="ＭＳ 明朝" w:hAnsi="ＭＳ 明朝" w:hint="eastAsia"/>
                <w:spacing w:val="-4"/>
              </w:rPr>
              <w:t xml:space="preserve"> </w:t>
            </w:r>
            <w:r>
              <w:rPr>
                <w:rFonts w:ascii="ＭＳ 明朝" w:hAnsi="ＭＳ 明朝" w:hint="eastAsia"/>
                <w:spacing w:val="-4"/>
              </w:rPr>
              <w:t>つながりのある教職員を中心に、即日関係</w:t>
            </w:r>
            <w:r w:rsidR="0017694C">
              <w:rPr>
                <w:rFonts w:ascii="ＭＳ 明朝" w:hAnsi="ＭＳ 明朝" w:hint="eastAsia"/>
                <w:spacing w:val="-4"/>
              </w:rPr>
              <w:t>生徒</w:t>
            </w:r>
            <w:r>
              <w:rPr>
                <w:rFonts w:ascii="ＭＳ 明朝" w:hAnsi="ＭＳ 明朝" w:hint="eastAsia"/>
                <w:spacing w:val="-4"/>
              </w:rPr>
              <w:t>（加害、被害とも）の家庭訪問を行い、事実関係を伝えるとともに、今後の学校との連携方法について話し合う</w:t>
            </w:r>
          </w:p>
        </w:tc>
      </w:tr>
      <w:tr w:rsidR="00E922D4" w14:paraId="7B6148CD" w14:textId="77777777" w:rsidTr="00391C57">
        <w:trPr>
          <w:cantSplit/>
          <w:trHeight w:hRule="exact" w:val="831"/>
        </w:trPr>
        <w:tc>
          <w:tcPr>
            <w:tcW w:w="4080" w:type="dxa"/>
            <w:gridSpan w:val="6"/>
            <w:tcBorders>
              <w:top w:val="nil"/>
              <w:left w:val="nil"/>
              <w:bottom w:val="nil"/>
              <w:right w:val="nil"/>
            </w:tcBorders>
          </w:tcPr>
          <w:p w14:paraId="55FDE8AB" w14:textId="77777777" w:rsidR="00E922D4" w:rsidRDefault="00E922D4">
            <w:pPr>
              <w:pStyle w:val="a3"/>
              <w:spacing w:before="172"/>
              <w:rPr>
                <w:spacing w:val="0"/>
              </w:rPr>
            </w:pPr>
          </w:p>
        </w:tc>
        <w:tc>
          <w:tcPr>
            <w:tcW w:w="450" w:type="dxa"/>
            <w:gridSpan w:val="2"/>
            <w:vMerge/>
            <w:tcBorders>
              <w:top w:val="nil"/>
              <w:left w:val="nil"/>
              <w:bottom w:val="nil"/>
              <w:right w:val="nil"/>
            </w:tcBorders>
          </w:tcPr>
          <w:p w14:paraId="08D3C21D" w14:textId="77777777" w:rsidR="00E922D4" w:rsidRDefault="00E922D4">
            <w:pPr>
              <w:pStyle w:val="a3"/>
              <w:spacing w:before="172"/>
              <w:rPr>
                <w:spacing w:val="0"/>
              </w:rPr>
            </w:pPr>
          </w:p>
        </w:tc>
        <w:tc>
          <w:tcPr>
            <w:tcW w:w="5132" w:type="dxa"/>
            <w:gridSpan w:val="3"/>
            <w:vMerge/>
            <w:tcBorders>
              <w:top w:val="nil"/>
              <w:left w:val="single" w:sz="4" w:space="0" w:color="000000"/>
              <w:bottom w:val="single" w:sz="4" w:space="0" w:color="000000"/>
              <w:right w:val="single" w:sz="4" w:space="0" w:color="000000"/>
            </w:tcBorders>
          </w:tcPr>
          <w:p w14:paraId="3ECA8BC8" w14:textId="77777777" w:rsidR="00E922D4" w:rsidRDefault="00E922D4">
            <w:pPr>
              <w:pStyle w:val="a3"/>
              <w:spacing w:before="172"/>
              <w:rPr>
                <w:spacing w:val="0"/>
              </w:rPr>
            </w:pPr>
          </w:p>
        </w:tc>
      </w:tr>
    </w:tbl>
    <w:p w14:paraId="5E32D5CF" w14:textId="77777777" w:rsidR="00E922D4" w:rsidRDefault="00E922D4">
      <w:pPr>
        <w:pStyle w:val="a3"/>
        <w:spacing w:line="172" w:lineRule="exact"/>
        <w:rPr>
          <w:spacing w:val="0"/>
        </w:rPr>
      </w:pPr>
    </w:p>
    <w:p w14:paraId="16D0A91B" w14:textId="4973620E" w:rsidR="00E45132" w:rsidRDefault="00E45132">
      <w:pPr>
        <w:pStyle w:val="a3"/>
        <w:rPr>
          <w:spacing w:val="0"/>
        </w:rPr>
      </w:pPr>
    </w:p>
    <w:p w14:paraId="359D2D5C" w14:textId="6A857EFC" w:rsidR="002E41F8" w:rsidRDefault="00BC6701">
      <w:pPr>
        <w:pStyle w:val="a3"/>
        <w:rPr>
          <w:spacing w:val="0"/>
        </w:rPr>
      </w:pPr>
      <w:r>
        <w:rPr>
          <w:noProof/>
          <w:spacing w:val="0"/>
        </w:rPr>
        <mc:AlternateContent>
          <mc:Choice Requires="wps">
            <w:drawing>
              <wp:anchor distT="0" distB="0" distL="114300" distR="114300" simplePos="0" relativeHeight="251667456" behindDoc="0" locked="0" layoutInCell="1" allowOverlap="1" wp14:anchorId="71CC562D" wp14:editId="1E6589D4">
                <wp:simplePos x="0" y="0"/>
                <wp:positionH relativeFrom="margin">
                  <wp:align>center</wp:align>
                </wp:positionH>
                <wp:positionV relativeFrom="paragraph">
                  <wp:posOffset>109855</wp:posOffset>
                </wp:positionV>
                <wp:extent cx="84772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2F629F32" w14:textId="6A46DBD1" w:rsidR="00BC6701" w:rsidRDefault="00BC6701" w:rsidP="00BC6701">
                            <w:r>
                              <w:rPr>
                                <w:rFonts w:hint="eastAsia"/>
                              </w:rPr>
                              <w:t>経営</w:t>
                            </w:r>
                            <w:r>
                              <w:rPr>
                                <w:rFonts w:hint="eastAsia"/>
                              </w:rPr>
                              <w:t>-</w:t>
                            </w:r>
                            <w: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C562D" id="テキスト ボックス 5" o:spid="_x0000_s1030" type="#_x0000_t202" style="position:absolute;left:0;text-align:left;margin-left:0;margin-top:8.65pt;width:66.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" fillcolor="window" stroked="f" strokeweight=".5pt">
                <v:textbox>
                  <w:txbxContent>
                    <w:p w14:paraId="2F629F32" w14:textId="6A46DBD1" w:rsidR="00BC6701" w:rsidRDefault="00BC6701" w:rsidP="00BC6701">
                      <w:r>
                        <w:rPr>
                          <w:rFonts w:hint="eastAsia"/>
                        </w:rPr>
                        <w:t>経営</w:t>
                      </w:r>
                      <w:r>
                        <w:rPr>
                          <w:rFonts w:hint="eastAsia"/>
                        </w:rPr>
                        <w:t>-</w:t>
                      </w:r>
                      <w:r>
                        <w:t>51-</w:t>
                      </w:r>
                    </w:p>
                  </w:txbxContent>
                </v:textbox>
                <w10:wrap anchorx="margin"/>
              </v:shape>
            </w:pict>
          </mc:Fallback>
        </mc:AlternateContent>
      </w:r>
    </w:p>
    <w:p w14:paraId="69E1FAD6" w14:textId="77777777" w:rsidR="00E922D4" w:rsidRDefault="00E922D4">
      <w:pPr>
        <w:pStyle w:val="a3"/>
        <w:rPr>
          <w:spacing w:val="0"/>
        </w:rPr>
      </w:pPr>
    </w:p>
    <w:p w14:paraId="1D60CA79" w14:textId="77777777" w:rsidR="00E922D4" w:rsidRDefault="00E922D4">
      <w:pPr>
        <w:pStyle w:val="a3"/>
        <w:spacing w:line="352" w:lineRule="exact"/>
        <w:rPr>
          <w:spacing w:val="0"/>
        </w:rPr>
      </w:pPr>
      <w:r>
        <w:rPr>
          <w:rFonts w:eastAsia="Times New Roman" w:cs="Times New Roman"/>
          <w:spacing w:val="-1"/>
        </w:rPr>
        <w:lastRenderedPageBreak/>
        <w:t xml:space="preserve">    </w:t>
      </w:r>
      <w:r>
        <w:rPr>
          <w:rFonts w:ascii="ＭＳ 明朝" w:hAnsi="ＭＳ 明朝" w:hint="eastAsia"/>
          <w:b/>
          <w:bCs/>
          <w:spacing w:val="-3"/>
          <w:sz w:val="32"/>
          <w:szCs w:val="32"/>
        </w:rPr>
        <w:t>重大事態対応</w:t>
      </w:r>
    </w:p>
    <w:p w14:paraId="2544388F" w14:textId="77777777" w:rsidR="00E922D4" w:rsidRDefault="00E922D4">
      <w:pPr>
        <w:pStyle w:val="a3"/>
        <w:rPr>
          <w:spacing w:val="0"/>
        </w:rPr>
      </w:pPr>
    </w:p>
    <w:p w14:paraId="453A8D0E" w14:textId="77777777" w:rsidR="00476420" w:rsidRDefault="0017694C" w:rsidP="00391C57">
      <w:pPr>
        <w:pStyle w:val="a3"/>
        <w:ind w:leftChars="100" w:left="604" w:hangingChars="150" w:hanging="360"/>
        <w:rPr>
          <w:rFonts w:ascii="ＭＳ 明朝" w:hAnsi="ＭＳ 明朝"/>
        </w:rPr>
      </w:pPr>
      <w:r>
        <w:rPr>
          <w:rFonts w:ascii="ＭＳ 明朝" w:hAnsi="ＭＳ 明朝" w:hint="eastAsia"/>
        </w:rPr>
        <w:t>○　重大事態とは、いじめにより、生徒</w:t>
      </w:r>
      <w:r w:rsidR="00E922D4">
        <w:rPr>
          <w:rFonts w:ascii="ＭＳ 明朝" w:hAnsi="ＭＳ 明朝" w:hint="eastAsia"/>
        </w:rPr>
        <w:t>の生命や心身、財産に重大な被害が生じた疑いや、いじめにより相当の期間（※）学校を欠席することを余儀なくされている疑いがあると認める場合、これを「重大事態」として学校の設置者に報告</w:t>
      </w:r>
      <w:r w:rsidR="00476420">
        <w:rPr>
          <w:rFonts w:ascii="ＭＳ 明朝" w:hAnsi="ＭＳ 明朝" w:hint="eastAsia"/>
        </w:rPr>
        <w:t>し、その後の調査の仕方などについて、対応を相談する必要がある</w:t>
      </w:r>
      <w:r w:rsidR="00E922D4">
        <w:rPr>
          <w:rFonts w:ascii="ＭＳ 明朝" w:hAnsi="ＭＳ 明朝" w:hint="eastAsia"/>
        </w:rPr>
        <w:t>。</w:t>
      </w:r>
    </w:p>
    <w:p w14:paraId="72423A62" w14:textId="77777777" w:rsidR="00E922D4" w:rsidRPr="00476420" w:rsidRDefault="00E922D4" w:rsidP="00476420">
      <w:pPr>
        <w:pStyle w:val="a3"/>
        <w:ind w:firstLineChars="400" w:firstLine="959"/>
        <w:rPr>
          <w:rFonts w:ascii="ＭＳ 明朝" w:hAnsi="ＭＳ 明朝"/>
          <w:spacing w:val="-1"/>
          <w:w w:val="80"/>
        </w:rPr>
      </w:pPr>
      <w:r>
        <w:rPr>
          <w:rFonts w:ascii="ＭＳ 明朝" w:hAnsi="ＭＳ 明朝" w:hint="eastAsia"/>
        </w:rPr>
        <w:t>（※）</w:t>
      </w:r>
      <w:r>
        <w:rPr>
          <w:rFonts w:ascii="ＭＳ 明朝" w:hAnsi="ＭＳ 明朝" w:hint="eastAsia"/>
          <w:spacing w:val="-1"/>
          <w:w w:val="80"/>
        </w:rPr>
        <w:t>年間３０日を目安（又は一定の期間連続して欠席している場合）</w:t>
      </w:r>
    </w:p>
    <w:p w14:paraId="71C6BBCF" w14:textId="77777777" w:rsidR="00E922D4" w:rsidRPr="00476420" w:rsidRDefault="00E922D4" w:rsidP="00391C57">
      <w:pPr>
        <w:pStyle w:val="a3"/>
        <w:ind w:left="604" w:hangingChars="250" w:hanging="604"/>
        <w:rPr>
          <w:rFonts w:ascii="ＭＳ 明朝" w:hAnsi="ＭＳ 明朝"/>
        </w:rPr>
      </w:pPr>
      <w:r>
        <w:rPr>
          <w:rFonts w:eastAsia="Times New Roman" w:cs="Times New Roman"/>
          <w:spacing w:val="-1"/>
        </w:rPr>
        <w:t xml:space="preserve">  </w:t>
      </w:r>
      <w:r w:rsidR="0017694C">
        <w:rPr>
          <w:rFonts w:asciiTheme="minorEastAsia" w:eastAsiaTheme="minorEastAsia" w:hAnsiTheme="minorEastAsia" w:cs="Times New Roman" w:hint="eastAsia"/>
          <w:spacing w:val="-1"/>
        </w:rPr>
        <w:t xml:space="preserve">　　</w:t>
      </w:r>
      <w:r>
        <w:rPr>
          <w:rFonts w:ascii="ＭＳ 明朝" w:hAnsi="ＭＳ 明朝" w:hint="eastAsia"/>
        </w:rPr>
        <w:t>重大事態の発生時にはまだ、それが「いじめによるもの」と判断</w:t>
      </w:r>
      <w:r w:rsidR="00476420">
        <w:rPr>
          <w:rFonts w:ascii="ＭＳ 明朝" w:hAnsi="ＭＳ 明朝" w:hint="eastAsia"/>
        </w:rPr>
        <w:t>できない場合も考えられるが</w:t>
      </w:r>
      <w:r w:rsidR="0017694C">
        <w:rPr>
          <w:rFonts w:ascii="ＭＳ 明朝" w:hAnsi="ＭＳ 明朝" w:hint="eastAsia"/>
        </w:rPr>
        <w:t>、重大事態の「疑い」があった場合や、生徒</w:t>
      </w:r>
      <w:r>
        <w:rPr>
          <w:rFonts w:ascii="ＭＳ 明朝" w:hAnsi="ＭＳ 明朝" w:hint="eastAsia"/>
        </w:rPr>
        <w:t>や保護者から、いじめられて重大事態に至ったという申し立てがあったら、すぐに</w:t>
      </w:r>
      <w:r w:rsidR="00476420">
        <w:rPr>
          <w:rFonts w:ascii="ＭＳ 明朝" w:hAnsi="ＭＳ 明朝" w:hint="eastAsia"/>
        </w:rPr>
        <w:t>設置者に報告・相談して対応に当たる。</w:t>
      </w:r>
    </w:p>
    <w:p w14:paraId="701FD7ED" w14:textId="77777777" w:rsidR="00381D37" w:rsidRDefault="00E922D4">
      <w:pPr>
        <w:pStyle w:val="a3"/>
        <w:rPr>
          <w:rFonts w:eastAsiaTheme="minorEastAsia" w:cs="Times New Roman"/>
          <w:spacing w:val="-1"/>
        </w:rPr>
      </w:pPr>
      <w:r>
        <w:rPr>
          <w:rFonts w:eastAsia="Times New Roman" w:cs="Times New Roman"/>
          <w:spacing w:val="-1"/>
        </w:rPr>
        <w:t xml:space="preserve">  </w:t>
      </w:r>
    </w:p>
    <w:p w14:paraId="10AB9650" w14:textId="77777777" w:rsidR="00381D37" w:rsidRPr="00381D37" w:rsidRDefault="00381D37">
      <w:pPr>
        <w:pStyle w:val="a3"/>
        <w:rPr>
          <w:rFonts w:eastAsiaTheme="minorEastAsia" w:cs="Times New Roman"/>
          <w:spacing w:val="-1"/>
        </w:rPr>
      </w:pPr>
    </w:p>
    <w:p w14:paraId="21B22E3E" w14:textId="77777777" w:rsidR="00E922D4" w:rsidRDefault="00381D37" w:rsidP="00391C57">
      <w:pPr>
        <w:pStyle w:val="a3"/>
        <w:jc w:val="center"/>
        <w:rPr>
          <w:spacing w:val="0"/>
        </w:rPr>
      </w:pPr>
      <w:r w:rsidRPr="00381D37">
        <w:rPr>
          <w:rFonts w:ascii="ＭＳ 明朝" w:hAnsi="ＭＳ 明朝" w:hint="eastAsia"/>
          <w:bdr w:val="single" w:sz="4" w:space="0" w:color="auto"/>
        </w:rPr>
        <w:t>重大事発生時の対応は以下の通りに進め</w:t>
      </w:r>
      <w:r w:rsidR="00476420">
        <w:rPr>
          <w:rFonts w:ascii="ＭＳ 明朝" w:hAnsi="ＭＳ 明朝" w:hint="eastAsia"/>
          <w:bdr w:val="single" w:sz="4" w:space="0" w:color="auto"/>
        </w:rPr>
        <w:t>るものとする。</w:t>
      </w:r>
    </w:p>
    <w:p w14:paraId="4BA4B652" w14:textId="77777777" w:rsidR="0017694C" w:rsidRDefault="0017694C">
      <w:pPr>
        <w:pStyle w:val="a3"/>
        <w:rPr>
          <w:spacing w:val="0"/>
        </w:rPr>
      </w:pPr>
    </w:p>
    <w:p w14:paraId="08F351AB" w14:textId="77777777" w:rsidR="00E922D4" w:rsidRDefault="00E922D4">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9"/>
        <w:gridCol w:w="3521"/>
        <w:gridCol w:w="2946"/>
      </w:tblGrid>
      <w:tr w:rsidR="00E922D4" w14:paraId="756B92F9" w14:textId="77777777" w:rsidTr="00391C57">
        <w:trPr>
          <w:trHeight w:hRule="exact" w:val="574"/>
        </w:trPr>
        <w:tc>
          <w:tcPr>
            <w:tcW w:w="3129" w:type="dxa"/>
            <w:tcBorders>
              <w:top w:val="nil"/>
              <w:left w:val="nil"/>
              <w:bottom w:val="nil"/>
              <w:right w:val="nil"/>
            </w:tcBorders>
          </w:tcPr>
          <w:p w14:paraId="7990B37B" w14:textId="77777777" w:rsidR="00E922D4" w:rsidRDefault="00E922D4">
            <w:pPr>
              <w:pStyle w:val="a3"/>
              <w:spacing w:before="172"/>
              <w:rPr>
                <w:spacing w:val="0"/>
              </w:rPr>
            </w:pPr>
          </w:p>
        </w:tc>
        <w:tc>
          <w:tcPr>
            <w:tcW w:w="3521" w:type="dxa"/>
            <w:tcBorders>
              <w:top w:val="single" w:sz="4" w:space="0" w:color="000000"/>
              <w:left w:val="single" w:sz="4" w:space="0" w:color="000000"/>
              <w:bottom w:val="single" w:sz="4" w:space="0" w:color="000000"/>
              <w:right w:val="single" w:sz="4" w:space="0" w:color="000000"/>
            </w:tcBorders>
          </w:tcPr>
          <w:p w14:paraId="3F4275E3" w14:textId="77777777" w:rsidR="00E922D4" w:rsidRDefault="00E922D4">
            <w:pPr>
              <w:pStyle w:val="a3"/>
              <w:spacing w:before="172"/>
              <w:rPr>
                <w:spacing w:val="0"/>
              </w:rPr>
            </w:pPr>
            <w:r>
              <w:rPr>
                <w:rFonts w:cs="Times New Roman"/>
                <w:spacing w:val="-1"/>
              </w:rPr>
              <w:t xml:space="preserve"> </w:t>
            </w:r>
            <w:r>
              <w:rPr>
                <w:rFonts w:ascii="ＭＳ ゴシック" w:eastAsia="ＭＳ ゴシック" w:hAnsi="ＭＳ ゴシック" w:cs="ＭＳ ゴシック" w:hint="eastAsia"/>
                <w:spacing w:val="-1"/>
                <w:sz w:val="26"/>
                <w:szCs w:val="26"/>
              </w:rPr>
              <w:t xml:space="preserve"> </w:t>
            </w:r>
            <w:r>
              <w:rPr>
                <w:rFonts w:ascii="ＭＳ ゴシック" w:eastAsia="ＭＳ ゴシック" w:hAnsi="ＭＳ ゴシック" w:cs="ＭＳ ゴシック" w:hint="eastAsia"/>
                <w:sz w:val="26"/>
                <w:szCs w:val="26"/>
              </w:rPr>
              <w:t>重大事態対応フロー図</w:t>
            </w:r>
          </w:p>
        </w:tc>
        <w:tc>
          <w:tcPr>
            <w:tcW w:w="2946" w:type="dxa"/>
            <w:tcBorders>
              <w:top w:val="nil"/>
              <w:left w:val="nil"/>
              <w:bottom w:val="nil"/>
              <w:right w:val="nil"/>
            </w:tcBorders>
          </w:tcPr>
          <w:p w14:paraId="73B15735" w14:textId="77777777" w:rsidR="00E922D4" w:rsidRDefault="00E922D4">
            <w:pPr>
              <w:pStyle w:val="a3"/>
              <w:spacing w:before="172"/>
              <w:rPr>
                <w:spacing w:val="0"/>
              </w:rPr>
            </w:pPr>
          </w:p>
        </w:tc>
      </w:tr>
    </w:tbl>
    <w:p w14:paraId="3AF24B13" w14:textId="77777777" w:rsidR="00E922D4" w:rsidRDefault="00E922D4">
      <w:pPr>
        <w:pStyle w:val="a3"/>
        <w:spacing w:line="172" w:lineRule="exact"/>
        <w:rPr>
          <w:spacing w:val="0"/>
        </w:rPr>
      </w:pPr>
    </w:p>
    <w:p w14:paraId="7C36F20A" w14:textId="77777777" w:rsidR="00391C57" w:rsidRDefault="00391C57">
      <w:pPr>
        <w:pStyle w:val="a3"/>
        <w:spacing w:line="172" w:lineRule="exact"/>
        <w:rPr>
          <w:spacing w:val="0"/>
        </w:rPr>
      </w:pPr>
    </w:p>
    <w:p w14:paraId="62F0572D" w14:textId="77777777" w:rsidR="00E922D4" w:rsidRDefault="00E922D4">
      <w:pPr>
        <w:pStyle w:val="a3"/>
        <w:jc w:val="center"/>
        <w:rPr>
          <w:spacing w:val="0"/>
        </w:rPr>
      </w:pPr>
      <w:r>
        <w:rPr>
          <w:rFonts w:ascii="ＭＳ 明朝" w:hAnsi="ＭＳ 明朝" w:hint="eastAsia"/>
          <w:sz w:val="24"/>
          <w:szCs w:val="24"/>
        </w:rPr>
        <w:t>いじめの疑いに関する情報</w:t>
      </w:r>
    </w:p>
    <w:p w14:paraId="394D48C4" w14:textId="77777777" w:rsidR="00E922D4" w:rsidRDefault="00E922D4">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9376"/>
      </w:tblGrid>
      <w:tr w:rsidR="00E922D4" w14:paraId="6B16F5EF" w14:textId="77777777" w:rsidTr="007C4A07">
        <w:trPr>
          <w:trHeight w:hRule="exact" w:val="1188"/>
        </w:trPr>
        <w:tc>
          <w:tcPr>
            <w:tcW w:w="9376" w:type="dxa"/>
            <w:tcBorders>
              <w:top w:val="dotted" w:sz="4" w:space="0" w:color="000000"/>
              <w:left w:val="dotted" w:sz="4" w:space="0" w:color="000000"/>
              <w:bottom w:val="dotted" w:sz="4" w:space="0" w:color="000000"/>
              <w:right w:val="dotted" w:sz="4" w:space="0" w:color="000000"/>
            </w:tcBorders>
          </w:tcPr>
          <w:p w14:paraId="64ED64DD" w14:textId="77777777" w:rsidR="00E922D4" w:rsidRDefault="00E922D4" w:rsidP="007C4A07">
            <w:pPr>
              <w:pStyle w:val="a3"/>
              <w:spacing w:before="172"/>
              <w:ind w:left="351" w:hangingChars="150" w:hanging="351"/>
              <w:rPr>
                <w:spacing w:val="0"/>
              </w:rPr>
            </w:pPr>
            <w:r>
              <w:rPr>
                <w:rFonts w:cs="Times New Roman"/>
                <w:spacing w:val="-5"/>
              </w:rPr>
              <w:t xml:space="preserve"> </w:t>
            </w:r>
            <w:r>
              <w:rPr>
                <w:rFonts w:ascii="ＭＳ 明朝" w:hAnsi="ＭＳ 明朝" w:hint="eastAsia"/>
                <w:spacing w:val="-6"/>
              </w:rPr>
              <w:t>○</w:t>
            </w:r>
            <w:r w:rsidR="007C4A07">
              <w:rPr>
                <w:rFonts w:ascii="ＭＳ 明朝" w:hAnsi="ＭＳ 明朝" w:hint="eastAsia"/>
                <w:spacing w:val="-6"/>
              </w:rPr>
              <w:t xml:space="preserve"> </w:t>
            </w:r>
            <w:r>
              <w:rPr>
                <w:rFonts w:ascii="ＭＳ 明朝" w:hAnsi="ＭＳ 明朝" w:hint="eastAsia"/>
                <w:spacing w:val="-6"/>
              </w:rPr>
              <w:t>第２２条「いじめ防止等の対策のための組織」でいじめの疑いに関する情報の収集と記録、共有</w:t>
            </w:r>
          </w:p>
          <w:p w14:paraId="02434E14" w14:textId="77777777" w:rsidR="00E922D4" w:rsidRDefault="00E922D4">
            <w:pPr>
              <w:pStyle w:val="a3"/>
              <w:rPr>
                <w:spacing w:val="0"/>
              </w:rPr>
            </w:pPr>
            <w:r>
              <w:rPr>
                <w:rFonts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いじめの事実確認を行い、結果を設置者に報告</w:t>
            </w:r>
          </w:p>
        </w:tc>
      </w:tr>
    </w:tbl>
    <w:p w14:paraId="6AE5B328" w14:textId="77777777" w:rsidR="00E922D4" w:rsidRDefault="00E922D4">
      <w:pPr>
        <w:pStyle w:val="a3"/>
        <w:spacing w:line="172" w:lineRule="exact"/>
        <w:rPr>
          <w:spacing w:val="0"/>
        </w:rPr>
      </w:pPr>
    </w:p>
    <w:p w14:paraId="0916F481" w14:textId="77777777" w:rsidR="007C4A07" w:rsidRDefault="007C4A07">
      <w:pPr>
        <w:pStyle w:val="a3"/>
        <w:spacing w:line="172" w:lineRule="exact"/>
        <w:rPr>
          <w:spacing w:val="0"/>
        </w:rPr>
      </w:pPr>
    </w:p>
    <w:p w14:paraId="50AEACCA" w14:textId="77777777" w:rsidR="007C4A07" w:rsidRDefault="007C4A07">
      <w:pPr>
        <w:pStyle w:val="a3"/>
        <w:spacing w:line="172" w:lineRule="exact"/>
        <w:rPr>
          <w:spacing w:val="0"/>
        </w:rPr>
      </w:pPr>
    </w:p>
    <w:p w14:paraId="58279680" w14:textId="77777777" w:rsidR="007C4A07" w:rsidRDefault="007C4A07">
      <w:pPr>
        <w:pStyle w:val="a3"/>
        <w:spacing w:line="172" w:lineRule="exact"/>
        <w:rPr>
          <w:spacing w:val="0"/>
        </w:rPr>
      </w:pPr>
    </w:p>
    <w:p w14:paraId="01C59388" w14:textId="77777777" w:rsidR="007C4A07" w:rsidRDefault="007C4A07">
      <w:pPr>
        <w:pStyle w:val="a3"/>
        <w:spacing w:line="172" w:lineRule="exact"/>
        <w:rPr>
          <w:spacing w:val="0"/>
        </w:rPr>
      </w:pPr>
    </w:p>
    <w:p w14:paraId="13B97285" w14:textId="77777777" w:rsidR="007C4A07" w:rsidRDefault="007C4A07">
      <w:pPr>
        <w:pStyle w:val="a3"/>
        <w:spacing w:line="172" w:lineRule="exact"/>
        <w:rPr>
          <w:spacing w:val="0"/>
        </w:rPr>
      </w:pPr>
    </w:p>
    <w:p w14:paraId="4C6B0EF1" w14:textId="77777777" w:rsidR="00E922D4" w:rsidRDefault="00E922D4">
      <w:pPr>
        <w:pStyle w:val="a3"/>
        <w:jc w:val="center"/>
        <w:rPr>
          <w:spacing w:val="0"/>
        </w:rPr>
      </w:pPr>
      <w:r>
        <w:rPr>
          <w:rFonts w:ascii="ＭＳ 明朝" w:hAnsi="ＭＳ 明朝" w:hint="eastAsia"/>
          <w:sz w:val="24"/>
          <w:szCs w:val="24"/>
        </w:rPr>
        <w:t>重大事態の発生</w:t>
      </w:r>
    </w:p>
    <w:p w14:paraId="42290DFD" w14:textId="77777777" w:rsidR="00E922D4" w:rsidRDefault="00E922D4">
      <w:pPr>
        <w:pStyle w:val="a3"/>
        <w:spacing w:line="105" w:lineRule="exact"/>
        <w:rPr>
          <w:spacing w:val="0"/>
        </w:rPr>
      </w:pPr>
    </w:p>
    <w:p w14:paraId="3C0A85F7" w14:textId="77777777" w:rsidR="007C4A07" w:rsidRDefault="007C4A07">
      <w:pPr>
        <w:pStyle w:val="a3"/>
        <w:spacing w:line="105" w:lineRule="exact"/>
        <w:rPr>
          <w:spacing w:val="0"/>
        </w:rPr>
      </w:pPr>
    </w:p>
    <w:p w14:paraId="7AC23383" w14:textId="77777777" w:rsidR="007C4A07" w:rsidRDefault="007C4A07">
      <w:pPr>
        <w:pStyle w:val="a3"/>
        <w:spacing w:line="105" w:lineRule="exact"/>
        <w:rPr>
          <w:spacing w:val="0"/>
        </w:rPr>
      </w:pPr>
    </w:p>
    <w:p w14:paraId="073F202E" w14:textId="77777777" w:rsidR="007C4A07" w:rsidRDefault="007C4A07">
      <w:pPr>
        <w:pStyle w:val="a3"/>
        <w:spacing w:line="105" w:lineRule="exact"/>
        <w:rPr>
          <w:spacing w:val="0"/>
        </w:rPr>
      </w:pPr>
    </w:p>
    <w:p w14:paraId="1BC2344B" w14:textId="77777777" w:rsidR="007C4A07" w:rsidRDefault="007C4A07">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9376"/>
      </w:tblGrid>
      <w:tr w:rsidR="00E922D4" w14:paraId="202A8868" w14:textId="77777777" w:rsidTr="00C947DB">
        <w:trPr>
          <w:trHeight w:hRule="exact" w:val="2338"/>
        </w:trPr>
        <w:tc>
          <w:tcPr>
            <w:tcW w:w="9376" w:type="dxa"/>
            <w:tcBorders>
              <w:top w:val="single" w:sz="4" w:space="0" w:color="000000"/>
              <w:left w:val="single" w:sz="4" w:space="0" w:color="000000"/>
              <w:bottom w:val="single" w:sz="4" w:space="0" w:color="000000"/>
              <w:right w:val="single" w:sz="4" w:space="0" w:color="000000"/>
            </w:tcBorders>
          </w:tcPr>
          <w:p w14:paraId="045CE1D7" w14:textId="77777777" w:rsidR="00E922D4" w:rsidRDefault="00E922D4">
            <w:pPr>
              <w:pStyle w:val="a3"/>
              <w:spacing w:before="172"/>
              <w:rPr>
                <w:spacing w:val="0"/>
              </w:rPr>
            </w:pPr>
            <w:r>
              <w:rPr>
                <w:rFonts w:cs="Times New Roman"/>
                <w:spacing w:val="-1"/>
              </w:rPr>
              <w:t xml:space="preserve"> </w:t>
            </w:r>
            <w:r>
              <w:rPr>
                <w:rFonts w:ascii="ＭＳ 明朝" w:hAnsi="ＭＳ 明朝" w:hint="eastAsia"/>
              </w:rPr>
              <w:t>○</w:t>
            </w:r>
            <w:r w:rsidR="0017694C">
              <w:rPr>
                <w:rFonts w:ascii="ＭＳ 明朝" w:hAnsi="ＭＳ 明朝" w:hint="eastAsia"/>
              </w:rPr>
              <w:t xml:space="preserve">　</w:t>
            </w:r>
            <w:r>
              <w:rPr>
                <w:rFonts w:ascii="ＭＳ 明朝" w:hAnsi="ＭＳ 明朝" w:hint="eastAsia"/>
              </w:rPr>
              <w:t>学校の設置者に重大事態の発生を報告（※設置者から地方公共団体の長等に報告）</w:t>
            </w:r>
          </w:p>
          <w:p w14:paraId="7A50983E" w14:textId="77777777" w:rsidR="00E922D4" w:rsidRDefault="00E922D4" w:rsidP="007C4A07">
            <w:pPr>
              <w:pStyle w:val="a3"/>
              <w:ind w:left="846" w:hangingChars="350" w:hanging="846"/>
              <w:rPr>
                <w:spacing w:val="0"/>
              </w:rPr>
            </w:pPr>
            <w:r>
              <w:rPr>
                <w:rFonts w:cs="Times New Roman"/>
                <w:spacing w:val="-1"/>
              </w:rPr>
              <w:t xml:space="preserve"> </w:t>
            </w:r>
            <w:r w:rsidR="0017694C">
              <w:rPr>
                <w:rFonts w:cs="Times New Roman" w:hint="eastAsia"/>
                <w:spacing w:val="-1"/>
              </w:rPr>
              <w:t xml:space="preserve">　</w:t>
            </w:r>
            <w:r w:rsidR="0017694C">
              <w:rPr>
                <w:rFonts w:ascii="ＭＳ 明朝" w:hAnsi="ＭＳ 明朝" w:hint="eastAsia"/>
              </w:rPr>
              <w:t>ア）「生命、心身又は財産に重大な被害が生じた疑い」（生徒</w:t>
            </w:r>
            <w:r>
              <w:rPr>
                <w:rFonts w:ascii="ＭＳ 明朝" w:hAnsi="ＭＳ 明朝" w:hint="eastAsia"/>
              </w:rPr>
              <w:t>が自殺を企図した場合等）</w:t>
            </w:r>
          </w:p>
          <w:p w14:paraId="00ED89FF" w14:textId="77777777" w:rsidR="00E922D4" w:rsidRDefault="00E922D4" w:rsidP="007C4A07">
            <w:pPr>
              <w:pStyle w:val="a3"/>
              <w:ind w:left="818" w:hangingChars="350" w:hanging="818"/>
              <w:rPr>
                <w:rFonts w:ascii="ＭＳ 明朝" w:hAnsi="ＭＳ 明朝"/>
              </w:rPr>
            </w:pPr>
            <w:r>
              <w:rPr>
                <w:rFonts w:cs="Times New Roman"/>
                <w:spacing w:val="-5"/>
              </w:rPr>
              <w:t xml:space="preserve"> </w:t>
            </w:r>
            <w:r w:rsidR="0017694C">
              <w:rPr>
                <w:rFonts w:cs="Times New Roman" w:hint="eastAsia"/>
                <w:spacing w:val="-5"/>
              </w:rPr>
              <w:t xml:space="preserve">　</w:t>
            </w:r>
            <w:r>
              <w:rPr>
                <w:rFonts w:ascii="ＭＳ 明朝" w:hAnsi="ＭＳ 明朝" w:hint="eastAsia"/>
                <w:spacing w:val="-6"/>
              </w:rPr>
              <w:t>イ）「相当の期間学校を欠席することを余儀なくされている疑い」（年間３０日を目安。一定期間</w:t>
            </w:r>
            <w:r>
              <w:rPr>
                <w:rFonts w:ascii="ＭＳ 明朝" w:hAnsi="ＭＳ 明朝" w:hint="eastAsia"/>
              </w:rPr>
              <w:t>連続して欠席しているような場合などは迅速に調査に着手）</w:t>
            </w:r>
          </w:p>
          <w:p w14:paraId="33D3BEB3" w14:textId="77777777" w:rsidR="007C4A07" w:rsidRPr="007C4A07" w:rsidRDefault="007C4A07" w:rsidP="007C4A07">
            <w:pPr>
              <w:pStyle w:val="a3"/>
              <w:ind w:left="839" w:hangingChars="350" w:hanging="839"/>
              <w:rPr>
                <w:rFonts w:ascii="ＭＳ 明朝" w:hAnsi="ＭＳ 明朝"/>
              </w:rPr>
            </w:pPr>
          </w:p>
          <w:p w14:paraId="5D47A24F" w14:textId="77777777" w:rsidR="00E922D4" w:rsidRDefault="00E922D4">
            <w:pPr>
              <w:pStyle w:val="a3"/>
              <w:rPr>
                <w:spacing w:val="0"/>
              </w:rPr>
            </w:pPr>
            <w:r>
              <w:rPr>
                <w:rFonts w:cs="Times New Roman"/>
                <w:spacing w:val="-1"/>
              </w:rPr>
              <w:t xml:space="preserve"> </w:t>
            </w:r>
            <w:r w:rsidR="0017694C">
              <w:rPr>
                <w:rFonts w:ascii="ＭＳ 明朝" w:hAnsi="ＭＳ 明朝" w:hint="eastAsia"/>
              </w:rPr>
              <w:t>※「生徒</w:t>
            </w:r>
            <w:r>
              <w:rPr>
                <w:rFonts w:ascii="ＭＳ 明朝" w:hAnsi="ＭＳ 明朝" w:hint="eastAsia"/>
              </w:rPr>
              <w:t>や保護者からいじめられて重大事態に至ったという申し立てがあったとき」</w:t>
            </w:r>
          </w:p>
        </w:tc>
      </w:tr>
    </w:tbl>
    <w:p w14:paraId="1ABFB588" w14:textId="77777777" w:rsidR="00E922D4" w:rsidRDefault="00E922D4">
      <w:pPr>
        <w:pStyle w:val="a3"/>
        <w:spacing w:line="172" w:lineRule="exact"/>
        <w:rPr>
          <w:spacing w:val="0"/>
        </w:rPr>
      </w:pPr>
    </w:p>
    <w:p w14:paraId="47A3DB47" w14:textId="77777777" w:rsidR="007C4A07" w:rsidRDefault="007C4A07">
      <w:pPr>
        <w:pStyle w:val="a3"/>
        <w:spacing w:line="172" w:lineRule="exact"/>
        <w:rPr>
          <w:spacing w:val="0"/>
        </w:rPr>
      </w:pPr>
    </w:p>
    <w:p w14:paraId="74200776" w14:textId="77777777" w:rsidR="007C4A07" w:rsidRDefault="007C4A07">
      <w:pPr>
        <w:pStyle w:val="a3"/>
        <w:spacing w:line="172" w:lineRule="exact"/>
        <w:rPr>
          <w:spacing w:val="0"/>
        </w:rPr>
      </w:pPr>
    </w:p>
    <w:p w14:paraId="0BCB1D73" w14:textId="77777777" w:rsidR="002E41F8" w:rsidRDefault="002E41F8">
      <w:pPr>
        <w:pStyle w:val="a3"/>
        <w:spacing w:line="172" w:lineRule="exact"/>
        <w:rPr>
          <w:spacing w:val="0"/>
        </w:rPr>
      </w:pPr>
    </w:p>
    <w:p w14:paraId="0A3587B1" w14:textId="77777777" w:rsidR="002E41F8" w:rsidRDefault="002E41F8">
      <w:pPr>
        <w:pStyle w:val="a3"/>
        <w:spacing w:line="172" w:lineRule="exact"/>
        <w:rPr>
          <w:spacing w:val="0"/>
        </w:rPr>
      </w:pPr>
    </w:p>
    <w:p w14:paraId="42A34CA5" w14:textId="77777777" w:rsidR="002E41F8" w:rsidRDefault="002E41F8">
      <w:pPr>
        <w:pStyle w:val="a3"/>
        <w:spacing w:line="172" w:lineRule="exact"/>
        <w:rPr>
          <w:spacing w:val="0"/>
        </w:rPr>
      </w:pPr>
    </w:p>
    <w:p w14:paraId="0DC02A64" w14:textId="77777777" w:rsidR="002E41F8" w:rsidRDefault="002E41F8">
      <w:pPr>
        <w:pStyle w:val="a3"/>
        <w:spacing w:line="172" w:lineRule="exact"/>
        <w:rPr>
          <w:spacing w:val="0"/>
        </w:rPr>
      </w:pPr>
    </w:p>
    <w:p w14:paraId="2026E6A4" w14:textId="77777777" w:rsidR="002E41F8" w:rsidRDefault="002E41F8">
      <w:pPr>
        <w:pStyle w:val="a3"/>
        <w:spacing w:line="172" w:lineRule="exact"/>
        <w:rPr>
          <w:spacing w:val="0"/>
        </w:rPr>
      </w:pPr>
    </w:p>
    <w:p w14:paraId="0F6AF0C8" w14:textId="77777777" w:rsidR="002E41F8" w:rsidRDefault="002E41F8">
      <w:pPr>
        <w:pStyle w:val="a3"/>
        <w:spacing w:line="172" w:lineRule="exact"/>
        <w:rPr>
          <w:spacing w:val="0"/>
        </w:rPr>
      </w:pPr>
    </w:p>
    <w:p w14:paraId="14A3DBE9" w14:textId="77777777" w:rsidR="002E41F8" w:rsidRDefault="002E41F8">
      <w:pPr>
        <w:pStyle w:val="a3"/>
        <w:spacing w:line="172" w:lineRule="exact"/>
        <w:rPr>
          <w:spacing w:val="0"/>
        </w:rPr>
      </w:pPr>
    </w:p>
    <w:p w14:paraId="6D383669" w14:textId="77777777" w:rsidR="002E41F8" w:rsidRDefault="002E41F8">
      <w:pPr>
        <w:pStyle w:val="a3"/>
        <w:spacing w:line="172" w:lineRule="exact"/>
        <w:rPr>
          <w:spacing w:val="0"/>
        </w:rPr>
      </w:pPr>
    </w:p>
    <w:p w14:paraId="208C3FE6" w14:textId="77777777" w:rsidR="002E41F8" w:rsidRDefault="002E41F8">
      <w:pPr>
        <w:pStyle w:val="a3"/>
        <w:spacing w:line="172" w:lineRule="exact"/>
        <w:rPr>
          <w:spacing w:val="0"/>
        </w:rPr>
      </w:pPr>
    </w:p>
    <w:p w14:paraId="3F7C27CE" w14:textId="77777777" w:rsidR="002E41F8" w:rsidRDefault="002E41F8">
      <w:pPr>
        <w:pStyle w:val="a3"/>
        <w:spacing w:line="172" w:lineRule="exact"/>
        <w:rPr>
          <w:spacing w:val="0"/>
        </w:rPr>
      </w:pPr>
    </w:p>
    <w:p w14:paraId="190FEE18" w14:textId="77777777" w:rsidR="002E41F8" w:rsidRDefault="002E41F8">
      <w:pPr>
        <w:pStyle w:val="a3"/>
        <w:spacing w:line="172" w:lineRule="exact"/>
        <w:rPr>
          <w:spacing w:val="0"/>
        </w:rPr>
      </w:pPr>
    </w:p>
    <w:p w14:paraId="132DC38C" w14:textId="77777777" w:rsidR="002E41F8" w:rsidRDefault="002E41F8">
      <w:pPr>
        <w:pStyle w:val="a3"/>
        <w:spacing w:line="172" w:lineRule="exact"/>
        <w:rPr>
          <w:spacing w:val="0"/>
        </w:rPr>
      </w:pPr>
    </w:p>
    <w:p w14:paraId="5DB38782" w14:textId="22DAF0B3" w:rsidR="002E41F8" w:rsidRDefault="002E41F8">
      <w:pPr>
        <w:pStyle w:val="a3"/>
        <w:spacing w:line="172" w:lineRule="exact"/>
        <w:rPr>
          <w:spacing w:val="0"/>
        </w:rPr>
      </w:pPr>
    </w:p>
    <w:p w14:paraId="4B62622A" w14:textId="77777777" w:rsidR="002E41F8" w:rsidRDefault="002E41F8">
      <w:pPr>
        <w:pStyle w:val="a3"/>
        <w:spacing w:line="172" w:lineRule="exact"/>
        <w:rPr>
          <w:spacing w:val="0"/>
        </w:rPr>
      </w:pPr>
    </w:p>
    <w:p w14:paraId="185CBA3B" w14:textId="146DE41B" w:rsidR="002E41F8" w:rsidRPr="007C4A07" w:rsidRDefault="002E41F8">
      <w:pPr>
        <w:pStyle w:val="a3"/>
        <w:spacing w:line="172" w:lineRule="exact"/>
        <w:rPr>
          <w:spacing w:val="0"/>
        </w:rPr>
      </w:pPr>
    </w:p>
    <w:p w14:paraId="38611C29" w14:textId="77777777" w:rsidR="007C4A07" w:rsidRDefault="007C4A07">
      <w:pPr>
        <w:pStyle w:val="a3"/>
        <w:spacing w:line="172" w:lineRule="exact"/>
        <w:rPr>
          <w:spacing w:val="0"/>
        </w:rPr>
      </w:pPr>
    </w:p>
    <w:p w14:paraId="0082299D" w14:textId="4450C3D7" w:rsidR="007C4A07" w:rsidRDefault="00BC6701">
      <w:pPr>
        <w:pStyle w:val="a3"/>
        <w:spacing w:line="172" w:lineRule="exact"/>
        <w:rPr>
          <w:spacing w:val="0"/>
        </w:rPr>
      </w:pPr>
      <w:r>
        <w:rPr>
          <w:noProof/>
          <w:spacing w:val="0"/>
        </w:rPr>
        <mc:AlternateContent>
          <mc:Choice Requires="wps">
            <w:drawing>
              <wp:anchor distT="0" distB="0" distL="114300" distR="114300" simplePos="0" relativeHeight="251669504" behindDoc="0" locked="0" layoutInCell="1" allowOverlap="1" wp14:anchorId="743D4BF8" wp14:editId="6975ED83">
                <wp:simplePos x="0" y="0"/>
                <wp:positionH relativeFrom="margin">
                  <wp:align>center</wp:align>
                </wp:positionH>
                <wp:positionV relativeFrom="paragraph">
                  <wp:posOffset>77470</wp:posOffset>
                </wp:positionV>
                <wp:extent cx="847725" cy="2857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3B6BBEA9" w14:textId="05E9EB99" w:rsidR="00BC6701" w:rsidRDefault="00BC6701" w:rsidP="00BC6701">
                            <w:r>
                              <w:rPr>
                                <w:rFonts w:hint="eastAsia"/>
                              </w:rPr>
                              <w:t>経営</w:t>
                            </w:r>
                            <w:r>
                              <w:rPr>
                                <w:rFonts w:hint="eastAsia"/>
                              </w:rPr>
                              <w:t>-</w:t>
                            </w:r>
                            <w: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D4BF8" id="テキスト ボックス 6" o:spid="_x0000_s1031" type="#_x0000_t202" style="position:absolute;left:0;text-align:left;margin-left:0;margin-top:6.1pt;width:66.75pt;height:2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" fillcolor="window" stroked="f" strokeweight=".5pt">
                <v:textbox>
                  <w:txbxContent>
                    <w:p w14:paraId="3B6BBEA9" w14:textId="05E9EB99" w:rsidR="00BC6701" w:rsidRDefault="00BC6701" w:rsidP="00BC6701">
                      <w:r>
                        <w:rPr>
                          <w:rFonts w:hint="eastAsia"/>
                        </w:rPr>
                        <w:t>経営</w:t>
                      </w:r>
                      <w:r>
                        <w:rPr>
                          <w:rFonts w:hint="eastAsia"/>
                        </w:rPr>
                        <w:t>-</w:t>
                      </w:r>
                      <w:r>
                        <w:t>52-</w:t>
                      </w:r>
                    </w:p>
                  </w:txbxContent>
                </v:textbox>
                <w10:wrap anchorx="margin"/>
              </v:shape>
            </w:pict>
          </mc:Fallback>
        </mc:AlternateContent>
      </w:r>
    </w:p>
    <w:p w14:paraId="1C8321E9" w14:textId="77777777" w:rsidR="00E922D4" w:rsidRDefault="00E922D4">
      <w:pPr>
        <w:pStyle w:val="a3"/>
        <w:jc w:val="center"/>
        <w:rPr>
          <w:spacing w:val="0"/>
        </w:rPr>
      </w:pPr>
      <w:r>
        <w:rPr>
          <w:rFonts w:ascii="ＭＳ 明朝" w:hAnsi="ＭＳ 明朝" w:hint="eastAsia"/>
          <w:sz w:val="24"/>
          <w:szCs w:val="24"/>
        </w:rPr>
        <w:lastRenderedPageBreak/>
        <w:t>学校の設置者が重大事態の調査の主体を判断</w:t>
      </w:r>
    </w:p>
    <w:p w14:paraId="6DB8B21F" w14:textId="77777777" w:rsidR="00E922D4" w:rsidRDefault="00E922D4">
      <w:pPr>
        <w:pStyle w:val="a3"/>
        <w:rPr>
          <w:spacing w:val="0"/>
        </w:rPr>
      </w:pPr>
    </w:p>
    <w:p w14:paraId="619649BB" w14:textId="77777777" w:rsidR="00E922D4" w:rsidRDefault="00E922D4">
      <w:pPr>
        <w:pStyle w:val="a3"/>
        <w:rPr>
          <w:spacing w:val="0"/>
        </w:rPr>
      </w:pPr>
      <w:r w:rsidRPr="00351525">
        <w:rPr>
          <w:rFonts w:ascii="ＭＳ 明朝" w:hAnsi="ＭＳ 明朝" w:hint="eastAsia"/>
          <w:sz w:val="24"/>
          <w:szCs w:val="24"/>
          <w:shd w:val="pct15" w:color="auto" w:fill="FFFFFF"/>
        </w:rPr>
        <w:t>学校が調査主体の場合</w:t>
      </w:r>
    </w:p>
    <w:p w14:paraId="5D9773E8" w14:textId="77777777" w:rsidR="00E922D4" w:rsidRDefault="00E922D4">
      <w:pPr>
        <w:pStyle w:val="a3"/>
        <w:rPr>
          <w:spacing w:val="0"/>
        </w:rPr>
      </w:pPr>
      <w:r>
        <w:rPr>
          <w:rFonts w:eastAsia="Times New Roman" w:cs="Times New Roman"/>
          <w:spacing w:val="-1"/>
        </w:rPr>
        <w:t xml:space="preserve">  </w:t>
      </w:r>
      <w:r>
        <w:rPr>
          <w:rFonts w:ascii="ＭＳ 明朝" w:hAnsi="ＭＳ 明朝" w:hint="eastAsia"/>
        </w:rPr>
        <w:t>学校の設置者の指導・助言のもと、以下のような対応に当たる</w:t>
      </w:r>
      <w:r w:rsidR="00476420">
        <w:rPr>
          <w:rFonts w:ascii="ＭＳ 明朝" w:hAnsi="ＭＳ 明朝" w:hint="eastAsia"/>
        </w:rPr>
        <w:t>。</w:t>
      </w:r>
    </w:p>
    <w:p w14:paraId="1646777B" w14:textId="77777777" w:rsidR="00E922D4" w:rsidRDefault="00E922D4">
      <w:pPr>
        <w:pStyle w:val="a3"/>
        <w:rPr>
          <w:spacing w:val="0"/>
        </w:rPr>
      </w:pPr>
    </w:p>
    <w:p w14:paraId="28626840" w14:textId="77777777" w:rsidR="00E922D4" w:rsidRDefault="00E922D4">
      <w:pPr>
        <w:pStyle w:val="a3"/>
        <w:rPr>
          <w:spacing w:val="0"/>
        </w:rPr>
      </w:pPr>
      <w:r>
        <w:rPr>
          <w:rFonts w:ascii="ＭＳ ゴシック" w:eastAsia="ＭＳ ゴシック" w:hAnsi="ＭＳ ゴシック" w:cs="ＭＳ ゴシック" w:hint="eastAsia"/>
        </w:rPr>
        <w:t>●学校の下に、重大事態の調査組織を設置</w:t>
      </w:r>
    </w:p>
    <w:p w14:paraId="62462C6D" w14:textId="77777777" w:rsidR="00E922D4" w:rsidRPr="007C4A07"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組織の構成については、専門</w:t>
      </w:r>
      <w:r w:rsidR="00351525">
        <w:rPr>
          <w:rFonts w:ascii="ＭＳ 明朝" w:hAnsi="ＭＳ 明朝" w:hint="eastAsia"/>
        </w:rPr>
        <w:t>的知識及び経験を有し、当該いじめ事案の関係者と直接の人間関係</w:t>
      </w:r>
      <w:r>
        <w:rPr>
          <w:rFonts w:ascii="ＭＳ 明朝" w:hAnsi="ＭＳ 明朝" w:hint="eastAsia"/>
        </w:rPr>
        <w:t>又は、特別の利害関係を有し</w:t>
      </w:r>
      <w:r w:rsidR="0017694C">
        <w:rPr>
          <w:rFonts w:ascii="ＭＳ 明朝" w:hAnsi="ＭＳ 明朝" w:hint="eastAsia"/>
        </w:rPr>
        <w:t>ない第三者の参加を図ることにより、当該調査の公平性・中立性を</w:t>
      </w:r>
      <w:r>
        <w:rPr>
          <w:rFonts w:ascii="ＭＳ 明朝" w:hAnsi="ＭＳ 明朝" w:hint="eastAsia"/>
        </w:rPr>
        <w:t>確保するように努めることが求められる。</w:t>
      </w:r>
    </w:p>
    <w:p w14:paraId="39232EE2" w14:textId="77777777" w:rsidR="00E922D4" w:rsidRPr="007C4A07"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第２２条に基づく「いじめ防</w:t>
      </w:r>
      <w:r w:rsidR="00351525">
        <w:rPr>
          <w:rFonts w:ascii="ＭＳ 明朝" w:hAnsi="ＭＳ 明朝" w:hint="eastAsia"/>
        </w:rPr>
        <w:t>止等の対策のための組織」を母体として、当該重大事態</w:t>
      </w:r>
      <w:r w:rsidR="007C4A07">
        <w:rPr>
          <w:rFonts w:ascii="ＭＳ 明朝" w:hAnsi="ＭＳ 明朝" w:hint="eastAsia"/>
        </w:rPr>
        <w:t xml:space="preserve"> </w:t>
      </w:r>
      <w:r w:rsidR="00351525">
        <w:rPr>
          <w:rFonts w:ascii="ＭＳ 明朝" w:hAnsi="ＭＳ 明朝" w:hint="eastAsia"/>
        </w:rPr>
        <w:t>の性質に応</w:t>
      </w:r>
      <w:r>
        <w:rPr>
          <w:rFonts w:ascii="ＭＳ 明朝" w:hAnsi="ＭＳ 明朝" w:hint="eastAsia"/>
        </w:rPr>
        <w:t>じて適切な専門家を加えるなどの方法も考えられる。</w:t>
      </w:r>
    </w:p>
    <w:p w14:paraId="15CA736A" w14:textId="77777777" w:rsidR="00E922D4" w:rsidRDefault="00E922D4">
      <w:pPr>
        <w:pStyle w:val="a3"/>
        <w:rPr>
          <w:spacing w:val="0"/>
        </w:rPr>
      </w:pPr>
    </w:p>
    <w:p w14:paraId="12BA5EC9" w14:textId="77777777" w:rsidR="00E922D4" w:rsidRDefault="00E922D4">
      <w:pPr>
        <w:pStyle w:val="a3"/>
        <w:rPr>
          <w:spacing w:val="0"/>
        </w:rPr>
      </w:pPr>
      <w:r>
        <w:rPr>
          <w:rFonts w:ascii="ＭＳ ゴシック" w:eastAsia="ＭＳ ゴシック" w:hAnsi="ＭＳ ゴシック" w:cs="ＭＳ ゴシック" w:hint="eastAsia"/>
        </w:rPr>
        <w:t>●調査組織で、事実関係を明確にするための調査を実施</w:t>
      </w:r>
    </w:p>
    <w:p w14:paraId="12D2FE1E" w14:textId="77777777" w:rsidR="00E922D4" w:rsidRPr="007C4A07"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いじめ行為の事実関係を可能</w:t>
      </w:r>
      <w:r w:rsidR="00351525">
        <w:rPr>
          <w:rFonts w:ascii="ＭＳ 明朝" w:hAnsi="ＭＳ 明朝" w:hint="eastAsia"/>
        </w:rPr>
        <w:t>な限り網羅的に明確にする。この際、因果関係の特定を</w:t>
      </w:r>
      <w:r w:rsidR="007C4A07">
        <w:rPr>
          <w:rFonts w:ascii="ＭＳ 明朝" w:hAnsi="ＭＳ 明朝" w:hint="eastAsia"/>
        </w:rPr>
        <w:t xml:space="preserve"> </w:t>
      </w:r>
      <w:r w:rsidR="00351525">
        <w:rPr>
          <w:rFonts w:ascii="ＭＳ 明朝" w:hAnsi="ＭＳ 明朝" w:hint="eastAsia"/>
        </w:rPr>
        <w:t>急ぐべきで</w:t>
      </w:r>
      <w:r>
        <w:rPr>
          <w:rFonts w:ascii="ＭＳ 明朝" w:hAnsi="ＭＳ 明朝" w:hint="eastAsia"/>
        </w:rPr>
        <w:t>はなく、客観的な事実関係を速やかに調査すべき。</w:t>
      </w:r>
    </w:p>
    <w:p w14:paraId="436B881C" w14:textId="77777777" w:rsidR="00E922D4" w:rsidRDefault="00E922D4" w:rsidP="007C4A07">
      <w:pPr>
        <w:pStyle w:val="a3"/>
        <w:ind w:left="484" w:hangingChars="200" w:hanging="484"/>
        <w:rPr>
          <w:spacing w:val="0"/>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たとえ調査主体に不都合なこ</w:t>
      </w:r>
      <w:r w:rsidR="00351525">
        <w:rPr>
          <w:rFonts w:ascii="ＭＳ 明朝" w:hAnsi="ＭＳ 明朝" w:hint="eastAsia"/>
        </w:rPr>
        <w:t>とがあったとしても、事実にしっかりと向き合おうとする姿勢が重</w:t>
      </w:r>
      <w:r>
        <w:rPr>
          <w:rFonts w:ascii="ＭＳ 明朝" w:hAnsi="ＭＳ 明朝" w:hint="eastAsia"/>
        </w:rPr>
        <w:t>要。</w:t>
      </w:r>
    </w:p>
    <w:p w14:paraId="0F517164" w14:textId="77777777" w:rsidR="00991B52" w:rsidRPr="002E41F8"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これまでに学校で先行して調</w:t>
      </w:r>
      <w:r w:rsidR="00351525">
        <w:rPr>
          <w:rFonts w:ascii="ＭＳ 明朝" w:hAnsi="ＭＳ 明朝" w:hint="eastAsia"/>
        </w:rPr>
        <w:t>査している場合も、調査資料の再分析や必要に応じて新たな調査を</w:t>
      </w:r>
      <w:r>
        <w:rPr>
          <w:rFonts w:ascii="ＭＳ 明朝" w:hAnsi="ＭＳ 明朝" w:hint="eastAsia"/>
        </w:rPr>
        <w:t>実施。</w:t>
      </w:r>
    </w:p>
    <w:p w14:paraId="4277CD4A" w14:textId="77777777" w:rsidR="00991B52" w:rsidRPr="007C4A07" w:rsidRDefault="00991B52" w:rsidP="007C4A07">
      <w:pPr>
        <w:pStyle w:val="a3"/>
        <w:ind w:left="488" w:hangingChars="200" w:hanging="488"/>
        <w:rPr>
          <w:spacing w:val="0"/>
        </w:rPr>
      </w:pPr>
    </w:p>
    <w:p w14:paraId="090B600F" w14:textId="77777777" w:rsidR="00E922D4" w:rsidRDefault="001B1DAD">
      <w:pPr>
        <w:pStyle w:val="a3"/>
        <w:rPr>
          <w:spacing w:val="0"/>
        </w:rPr>
      </w:pPr>
      <w:r>
        <w:rPr>
          <w:rFonts w:ascii="ＭＳ ゴシック" w:eastAsia="ＭＳ ゴシック" w:hAnsi="ＭＳ ゴシック" w:cs="ＭＳ ゴシック" w:hint="eastAsia"/>
        </w:rPr>
        <w:t>●いじめを受けた生徒</w:t>
      </w:r>
      <w:r w:rsidR="00E922D4">
        <w:rPr>
          <w:rFonts w:ascii="ＭＳ ゴシック" w:eastAsia="ＭＳ ゴシック" w:hAnsi="ＭＳ ゴシック" w:cs="ＭＳ ゴシック" w:hint="eastAsia"/>
        </w:rPr>
        <w:t>及びその保護者に対して情報を適切に提供</w:t>
      </w:r>
      <w:r w:rsidR="00E922D4">
        <w:rPr>
          <w:rFonts w:eastAsia="Times New Roman" w:cs="Times New Roman"/>
          <w:spacing w:val="-1"/>
        </w:rPr>
        <w:t xml:space="preserve">  </w:t>
      </w:r>
    </w:p>
    <w:p w14:paraId="1470E091" w14:textId="77777777" w:rsidR="00E922D4" w:rsidRPr="007C4A07"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調査により明らかになった事</w:t>
      </w:r>
      <w:r w:rsidR="00351525">
        <w:rPr>
          <w:rFonts w:ascii="ＭＳ 明朝" w:hAnsi="ＭＳ 明朝" w:hint="eastAsia"/>
        </w:rPr>
        <w:t>実関係について、情報を適切に提供（適時・適切な方法で、経過報</w:t>
      </w:r>
      <w:r>
        <w:rPr>
          <w:rFonts w:ascii="ＭＳ 明朝" w:hAnsi="ＭＳ 明朝" w:hint="eastAsia"/>
        </w:rPr>
        <w:t>告があることが好ましい）</w:t>
      </w:r>
    </w:p>
    <w:p w14:paraId="4963C83B" w14:textId="77777777" w:rsidR="00E922D4" w:rsidRPr="007C4A07"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関係者の個人情報に十分配慮</w:t>
      </w:r>
      <w:r w:rsidR="00351525">
        <w:rPr>
          <w:rFonts w:ascii="ＭＳ 明朝" w:hAnsi="ＭＳ 明朝" w:hint="eastAsia"/>
        </w:rPr>
        <w:t>。ただし、いたずらに個人情報保護を盾に説明をおこた</w:t>
      </w:r>
      <w:r w:rsidR="007C4A07">
        <w:rPr>
          <w:rFonts w:ascii="ＭＳ 明朝" w:hAnsi="ＭＳ 明朝" w:hint="eastAsia"/>
        </w:rPr>
        <w:t xml:space="preserve"> </w:t>
      </w:r>
      <w:r w:rsidR="00351525">
        <w:rPr>
          <w:rFonts w:ascii="ＭＳ 明朝" w:hAnsi="ＭＳ 明朝" w:hint="eastAsia"/>
        </w:rPr>
        <w:t>るようなこ</w:t>
      </w:r>
      <w:r>
        <w:rPr>
          <w:rFonts w:ascii="ＭＳ 明朝" w:hAnsi="ＭＳ 明朝" w:hint="eastAsia"/>
        </w:rPr>
        <w:t>とがあってはならない。</w:t>
      </w:r>
    </w:p>
    <w:p w14:paraId="14056A0F" w14:textId="77777777" w:rsidR="00E922D4" w:rsidRDefault="00E922D4" w:rsidP="007C4A07">
      <w:pPr>
        <w:pStyle w:val="a3"/>
        <w:ind w:left="484" w:hangingChars="200" w:hanging="484"/>
        <w:rPr>
          <w:rFonts w:ascii="ＭＳ 明朝" w:hAnsi="ＭＳ 明朝"/>
        </w:rPr>
      </w:pPr>
      <w:r>
        <w:rPr>
          <w:rFonts w:eastAsia="Times New Roman" w:cs="Times New Roman"/>
          <w:spacing w:val="-1"/>
        </w:rPr>
        <w:t xml:space="preserve">  </w:t>
      </w:r>
      <w:r>
        <w:rPr>
          <w:rFonts w:ascii="ＭＳ 明朝" w:hAnsi="ＭＳ 明朝" w:hint="eastAsia"/>
        </w:rPr>
        <w:t>・</w:t>
      </w:r>
      <w:r w:rsidR="007C4A07">
        <w:rPr>
          <w:rFonts w:ascii="ＭＳ 明朝" w:hAnsi="ＭＳ 明朝" w:hint="eastAsia"/>
        </w:rPr>
        <w:t xml:space="preserve"> </w:t>
      </w:r>
      <w:r>
        <w:rPr>
          <w:rFonts w:ascii="ＭＳ 明朝" w:hAnsi="ＭＳ 明朝" w:hint="eastAsia"/>
        </w:rPr>
        <w:t>得られたアンケートは、いじ</w:t>
      </w:r>
      <w:r w:rsidR="001B1DAD">
        <w:rPr>
          <w:rFonts w:ascii="ＭＳ 明朝" w:hAnsi="ＭＳ 明朝" w:hint="eastAsia"/>
        </w:rPr>
        <w:t>められた生徒</w:t>
      </w:r>
      <w:r w:rsidR="00351525">
        <w:rPr>
          <w:rFonts w:ascii="ＭＳ 明朝" w:hAnsi="ＭＳ 明朝" w:hint="eastAsia"/>
        </w:rPr>
        <w:t>や保護者に提供する場合があることを念頭におき、調</w:t>
      </w:r>
      <w:r>
        <w:rPr>
          <w:rFonts w:ascii="ＭＳ 明朝" w:hAnsi="ＭＳ 明朝" w:hint="eastAsia"/>
        </w:rPr>
        <w:t>査に先立ち、その旨を調査対象の在校生や保護者に説明する等の措置が必要。</w:t>
      </w:r>
    </w:p>
    <w:p w14:paraId="2EC28722" w14:textId="77777777" w:rsidR="00C947DB" w:rsidRPr="007C4A07" w:rsidRDefault="00C947DB" w:rsidP="007C4A07">
      <w:pPr>
        <w:pStyle w:val="a3"/>
        <w:ind w:left="480" w:hangingChars="200" w:hanging="480"/>
        <w:rPr>
          <w:rFonts w:ascii="ＭＳ 明朝" w:hAnsi="ＭＳ 明朝"/>
        </w:rPr>
      </w:pPr>
    </w:p>
    <w:p w14:paraId="77C6FA57" w14:textId="77777777" w:rsidR="00E922D4" w:rsidRDefault="00E922D4">
      <w:pPr>
        <w:pStyle w:val="a3"/>
        <w:rPr>
          <w:spacing w:val="0"/>
        </w:rPr>
      </w:pPr>
      <w:r>
        <w:rPr>
          <w:rFonts w:ascii="ＭＳ ゴシック" w:eastAsia="ＭＳ ゴシック" w:hAnsi="ＭＳ ゴシック" w:cs="ＭＳ ゴシック" w:hint="eastAsia"/>
        </w:rPr>
        <w:t>●調査結果を学校の設置者に報告</w:t>
      </w:r>
      <w:r>
        <w:rPr>
          <w:rFonts w:ascii="ＭＳ ゴシック" w:eastAsia="ＭＳ ゴシック" w:hAnsi="ＭＳ ゴシック" w:cs="ＭＳ ゴシック" w:hint="eastAsia"/>
          <w:spacing w:val="-1"/>
          <w:w w:val="80"/>
        </w:rPr>
        <w:t>（※設置者から地方公共団体の長に報告）</w:t>
      </w:r>
    </w:p>
    <w:p w14:paraId="277ED764" w14:textId="77777777" w:rsidR="00E922D4" w:rsidRDefault="00E922D4" w:rsidP="007C4A07">
      <w:pPr>
        <w:pStyle w:val="a3"/>
        <w:ind w:left="484" w:hangingChars="200" w:hanging="484"/>
        <w:rPr>
          <w:rFonts w:ascii="ＭＳ 明朝" w:hAnsi="ＭＳ 明朝"/>
        </w:rPr>
      </w:pPr>
      <w:r>
        <w:rPr>
          <w:rFonts w:eastAsia="Times New Roman" w:cs="Times New Roman"/>
          <w:spacing w:val="-1"/>
        </w:rPr>
        <w:t xml:space="preserve">  </w:t>
      </w:r>
      <w:r w:rsidR="001B1DAD">
        <w:rPr>
          <w:rFonts w:ascii="ＭＳ 明朝" w:hAnsi="ＭＳ 明朝" w:hint="eastAsia"/>
        </w:rPr>
        <w:t>・</w:t>
      </w:r>
      <w:r w:rsidR="007C4A07">
        <w:rPr>
          <w:rFonts w:ascii="ＭＳ 明朝" w:hAnsi="ＭＳ 明朝" w:hint="eastAsia"/>
        </w:rPr>
        <w:t xml:space="preserve"> </w:t>
      </w:r>
      <w:r w:rsidR="001B1DAD">
        <w:rPr>
          <w:rFonts w:ascii="ＭＳ 明朝" w:hAnsi="ＭＳ 明朝" w:hint="eastAsia"/>
        </w:rPr>
        <w:t>いじめを受けた生徒</w:t>
      </w:r>
      <w:r>
        <w:rPr>
          <w:rFonts w:ascii="ＭＳ 明朝" w:hAnsi="ＭＳ 明朝" w:hint="eastAsia"/>
        </w:rPr>
        <w:t>又はその</w:t>
      </w:r>
      <w:r w:rsidR="001B1DAD">
        <w:rPr>
          <w:rFonts w:ascii="ＭＳ 明朝" w:hAnsi="ＭＳ 明朝" w:hint="eastAsia"/>
        </w:rPr>
        <w:t>保護者が希望する場合には、いじめを受けた生徒</w:t>
      </w:r>
      <w:r w:rsidR="00351525">
        <w:rPr>
          <w:rFonts w:ascii="ＭＳ 明朝" w:hAnsi="ＭＳ 明朝" w:hint="eastAsia"/>
        </w:rPr>
        <w:t>又は保護者の所見</w:t>
      </w:r>
      <w:r>
        <w:rPr>
          <w:rFonts w:ascii="ＭＳ 明朝" w:hAnsi="ＭＳ 明朝" w:hint="eastAsia"/>
        </w:rPr>
        <w:t>をまとめた文書の提供を受け、調査結果に添える。</w:t>
      </w:r>
    </w:p>
    <w:p w14:paraId="4819CD80" w14:textId="77777777" w:rsidR="00C947DB" w:rsidRPr="007C4A07" w:rsidRDefault="00C947DB" w:rsidP="007C4A07">
      <w:pPr>
        <w:pStyle w:val="a3"/>
        <w:ind w:left="480" w:hangingChars="200" w:hanging="480"/>
        <w:rPr>
          <w:rFonts w:ascii="ＭＳ 明朝" w:hAnsi="ＭＳ 明朝"/>
        </w:rPr>
      </w:pPr>
    </w:p>
    <w:p w14:paraId="20ED8DDB" w14:textId="77777777" w:rsidR="00E922D4" w:rsidRDefault="00E922D4">
      <w:pPr>
        <w:pStyle w:val="a3"/>
        <w:rPr>
          <w:spacing w:val="0"/>
        </w:rPr>
      </w:pPr>
      <w:r>
        <w:rPr>
          <w:rFonts w:ascii="ＭＳ ゴシック" w:eastAsia="ＭＳ ゴシック" w:hAnsi="ＭＳ ゴシック" w:cs="ＭＳ ゴシック" w:hint="eastAsia"/>
        </w:rPr>
        <w:t>●調査結果を踏まえた必要な措置</w:t>
      </w:r>
    </w:p>
    <w:p w14:paraId="5467C2AE" w14:textId="77777777" w:rsidR="0017694C" w:rsidRDefault="0017694C">
      <w:pPr>
        <w:pStyle w:val="a3"/>
        <w:rPr>
          <w:spacing w:val="0"/>
        </w:rPr>
      </w:pPr>
    </w:p>
    <w:p w14:paraId="2BA468ED" w14:textId="77777777" w:rsidR="00E922D4" w:rsidRDefault="00E922D4">
      <w:pPr>
        <w:pStyle w:val="a3"/>
        <w:rPr>
          <w:spacing w:val="0"/>
        </w:rPr>
      </w:pPr>
    </w:p>
    <w:p w14:paraId="5D5A0C29" w14:textId="77777777" w:rsidR="00E922D4" w:rsidRPr="00351525" w:rsidRDefault="00E922D4">
      <w:pPr>
        <w:pStyle w:val="a3"/>
        <w:rPr>
          <w:spacing w:val="0"/>
          <w:shd w:val="pct15" w:color="auto" w:fill="FFFFFF"/>
        </w:rPr>
      </w:pPr>
      <w:r w:rsidRPr="00351525">
        <w:rPr>
          <w:rFonts w:ascii="ＭＳ ゴシック" w:eastAsia="ＭＳ ゴシック" w:hAnsi="ＭＳ ゴシック" w:cs="ＭＳ ゴシック" w:hint="eastAsia"/>
          <w:sz w:val="24"/>
          <w:szCs w:val="24"/>
          <w:shd w:val="pct15" w:color="auto" w:fill="FFFFFF"/>
        </w:rPr>
        <w:t>学校の設置者が調査主体の場合</w:t>
      </w:r>
    </w:p>
    <w:p w14:paraId="62916658" w14:textId="77777777" w:rsidR="00E922D4" w:rsidRDefault="00E922D4">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6257"/>
        <w:gridCol w:w="3207"/>
      </w:tblGrid>
      <w:tr w:rsidR="00E922D4" w14:paraId="6A0F70B3" w14:textId="77777777" w:rsidTr="007C4A07">
        <w:trPr>
          <w:trHeight w:hRule="exact" w:val="544"/>
        </w:trPr>
        <w:tc>
          <w:tcPr>
            <w:tcW w:w="6257" w:type="dxa"/>
            <w:tcBorders>
              <w:top w:val="dotted" w:sz="4" w:space="0" w:color="000000"/>
              <w:left w:val="dotted" w:sz="4" w:space="0" w:color="000000"/>
              <w:bottom w:val="dotted" w:sz="4" w:space="0" w:color="000000"/>
              <w:right w:val="dotted" w:sz="4" w:space="0" w:color="000000"/>
            </w:tcBorders>
          </w:tcPr>
          <w:p w14:paraId="7F103BEB" w14:textId="77777777" w:rsidR="00E922D4" w:rsidRDefault="00E922D4">
            <w:pPr>
              <w:pStyle w:val="a3"/>
              <w:spacing w:before="172"/>
              <w:rPr>
                <w:spacing w:val="0"/>
              </w:rPr>
            </w:pPr>
            <w:r>
              <w:rPr>
                <w:rFonts w:cs="Times New Roman"/>
                <w:spacing w:val="-1"/>
              </w:rPr>
              <w:t xml:space="preserve"> </w:t>
            </w:r>
            <w:r>
              <w:rPr>
                <w:rFonts w:ascii="ＭＳ 明朝" w:hAnsi="ＭＳ 明朝" w:hint="eastAsia"/>
              </w:rPr>
              <w:t>●設置者の指示のもと、資料の提出など、調査に協力</w:t>
            </w:r>
          </w:p>
        </w:tc>
        <w:tc>
          <w:tcPr>
            <w:tcW w:w="3207" w:type="dxa"/>
            <w:tcBorders>
              <w:top w:val="nil"/>
              <w:left w:val="nil"/>
              <w:bottom w:val="nil"/>
              <w:right w:val="nil"/>
            </w:tcBorders>
          </w:tcPr>
          <w:p w14:paraId="2CD7B38A" w14:textId="77777777" w:rsidR="00E922D4" w:rsidRDefault="00E922D4">
            <w:pPr>
              <w:pStyle w:val="a3"/>
              <w:spacing w:before="172"/>
              <w:rPr>
                <w:spacing w:val="0"/>
              </w:rPr>
            </w:pPr>
          </w:p>
        </w:tc>
      </w:tr>
    </w:tbl>
    <w:p w14:paraId="6D636C60" w14:textId="011F88D2" w:rsidR="00E922D4" w:rsidRDefault="00BC6701" w:rsidP="00381D37">
      <w:pPr>
        <w:pStyle w:val="a3"/>
        <w:rPr>
          <w:spacing w:val="0"/>
        </w:rPr>
      </w:pPr>
      <w:r>
        <w:rPr>
          <w:noProof/>
          <w:spacing w:val="0"/>
        </w:rPr>
        <mc:AlternateContent>
          <mc:Choice Requires="wps">
            <w:drawing>
              <wp:anchor distT="0" distB="0" distL="114300" distR="114300" simplePos="0" relativeHeight="251671552" behindDoc="0" locked="0" layoutInCell="1" allowOverlap="1" wp14:anchorId="31D09590" wp14:editId="4FA14670">
                <wp:simplePos x="0" y="0"/>
                <wp:positionH relativeFrom="margin">
                  <wp:align>center</wp:align>
                </wp:positionH>
                <wp:positionV relativeFrom="paragraph">
                  <wp:posOffset>2200275</wp:posOffset>
                </wp:positionV>
                <wp:extent cx="847725" cy="2857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ysClr val="window" lastClr="FFFFFF"/>
                        </a:solidFill>
                        <a:ln w="6350">
                          <a:noFill/>
                        </a:ln>
                      </wps:spPr>
                      <wps:txbx>
                        <w:txbxContent>
                          <w:p w14:paraId="11C92A96" w14:textId="22006914" w:rsidR="00BC6701" w:rsidRDefault="00BC6701" w:rsidP="00BC6701">
                            <w:r>
                              <w:rPr>
                                <w:rFonts w:hint="eastAsia"/>
                              </w:rPr>
                              <w:t>経営</w:t>
                            </w:r>
                            <w:r>
                              <w:rPr>
                                <w:rFonts w:hint="eastAsia"/>
                              </w:rPr>
                              <w:t>-</w:t>
                            </w:r>
                            <w: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09590" id="テキスト ボックス 7" o:spid="_x0000_s1032" type="#_x0000_t202" style="position:absolute;left:0;text-align:left;margin-left:0;margin-top:173.25pt;width:66.75pt;height:2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" fillcolor="window" stroked="f" strokeweight=".5pt">
                <v:textbox>
                  <w:txbxContent>
                    <w:p w14:paraId="11C92A96" w14:textId="22006914" w:rsidR="00BC6701" w:rsidRDefault="00BC6701" w:rsidP="00BC6701">
                      <w:r>
                        <w:rPr>
                          <w:rFonts w:hint="eastAsia"/>
                        </w:rPr>
                        <w:t>経営</w:t>
                      </w:r>
                      <w:r>
                        <w:rPr>
                          <w:rFonts w:hint="eastAsia"/>
                        </w:rPr>
                        <w:t>-</w:t>
                      </w:r>
                      <w:r>
                        <w:t>53-</w:t>
                      </w:r>
                    </w:p>
                  </w:txbxContent>
                </v:textbox>
                <w10:wrap anchorx="margin"/>
              </v:shape>
            </w:pict>
          </mc:Fallback>
        </mc:AlternateContent>
      </w:r>
    </w:p>
    <w:sectPr w:rsidR="00E922D4" w:rsidSect="00413E4B">
      <w:footerReference w:type="default" r:id="rId6"/>
      <w:pgSz w:w="11906" w:h="16838" w:code="9"/>
      <w:pgMar w:top="1134" w:right="1077" w:bottom="1134" w:left="1077" w:header="720" w:footer="397" w:gutter="0"/>
      <w:pgNumType w:fmt="numberInDash" w:start="44"/>
      <w:cols w:space="720"/>
      <w:noEndnote/>
      <w:docGrid w:type="linesAndChars" w:linePitch="323"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7E45" w14:textId="77777777" w:rsidR="00A04E81" w:rsidRDefault="00A04E81" w:rsidP="0060605F">
      <w:r>
        <w:separator/>
      </w:r>
    </w:p>
  </w:endnote>
  <w:endnote w:type="continuationSeparator" w:id="0">
    <w:p w14:paraId="258CFE4D" w14:textId="77777777" w:rsidR="00A04E81" w:rsidRDefault="00A04E81" w:rsidP="0060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9D5" w14:textId="77777777" w:rsidR="00476420" w:rsidRDefault="004764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EDA2" w14:textId="77777777" w:rsidR="00A04E81" w:rsidRDefault="00A04E81" w:rsidP="0060605F">
      <w:r>
        <w:separator/>
      </w:r>
    </w:p>
  </w:footnote>
  <w:footnote w:type="continuationSeparator" w:id="0">
    <w:p w14:paraId="4DA8A660" w14:textId="77777777" w:rsidR="00A04E81" w:rsidRDefault="00A04E81" w:rsidP="00606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2"/>
  <w:drawingGridVerticalSpacing w:val="323"/>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D4"/>
    <w:rsid w:val="0004332B"/>
    <w:rsid w:val="00104A15"/>
    <w:rsid w:val="00146CC7"/>
    <w:rsid w:val="001567C8"/>
    <w:rsid w:val="00160CC8"/>
    <w:rsid w:val="0017694C"/>
    <w:rsid w:val="00183972"/>
    <w:rsid w:val="001B1DAD"/>
    <w:rsid w:val="001E7FDA"/>
    <w:rsid w:val="001F04FD"/>
    <w:rsid w:val="00213755"/>
    <w:rsid w:val="0022393D"/>
    <w:rsid w:val="002721A9"/>
    <w:rsid w:val="00282EDC"/>
    <w:rsid w:val="002A075F"/>
    <w:rsid w:val="002E41F8"/>
    <w:rsid w:val="003323AA"/>
    <w:rsid w:val="00351525"/>
    <w:rsid w:val="00381D37"/>
    <w:rsid w:val="00391C57"/>
    <w:rsid w:val="003A2CA8"/>
    <w:rsid w:val="00413E4B"/>
    <w:rsid w:val="00476420"/>
    <w:rsid w:val="00501555"/>
    <w:rsid w:val="00505E87"/>
    <w:rsid w:val="005105CD"/>
    <w:rsid w:val="00583359"/>
    <w:rsid w:val="006007EF"/>
    <w:rsid w:val="0060605F"/>
    <w:rsid w:val="0068282F"/>
    <w:rsid w:val="00716185"/>
    <w:rsid w:val="00734210"/>
    <w:rsid w:val="007369A8"/>
    <w:rsid w:val="007A4505"/>
    <w:rsid w:val="007C4A07"/>
    <w:rsid w:val="007E4AB8"/>
    <w:rsid w:val="00823B8A"/>
    <w:rsid w:val="0083036D"/>
    <w:rsid w:val="008B62C0"/>
    <w:rsid w:val="008D5201"/>
    <w:rsid w:val="008E68AE"/>
    <w:rsid w:val="009053AA"/>
    <w:rsid w:val="009200C7"/>
    <w:rsid w:val="00927A27"/>
    <w:rsid w:val="009363DD"/>
    <w:rsid w:val="009409B8"/>
    <w:rsid w:val="00956DAA"/>
    <w:rsid w:val="00990574"/>
    <w:rsid w:val="00991848"/>
    <w:rsid w:val="00991A22"/>
    <w:rsid w:val="00991B52"/>
    <w:rsid w:val="009B5635"/>
    <w:rsid w:val="009C1D57"/>
    <w:rsid w:val="009F3499"/>
    <w:rsid w:val="00A04E81"/>
    <w:rsid w:val="00A105BB"/>
    <w:rsid w:val="00A1387E"/>
    <w:rsid w:val="00A42E26"/>
    <w:rsid w:val="00A557B5"/>
    <w:rsid w:val="00A918CF"/>
    <w:rsid w:val="00AB118A"/>
    <w:rsid w:val="00AC49D2"/>
    <w:rsid w:val="00AF4546"/>
    <w:rsid w:val="00B0683D"/>
    <w:rsid w:val="00B144A0"/>
    <w:rsid w:val="00B2723A"/>
    <w:rsid w:val="00B301DE"/>
    <w:rsid w:val="00B36B19"/>
    <w:rsid w:val="00B41930"/>
    <w:rsid w:val="00B55917"/>
    <w:rsid w:val="00BC6701"/>
    <w:rsid w:val="00BD3510"/>
    <w:rsid w:val="00C13A9C"/>
    <w:rsid w:val="00C141EB"/>
    <w:rsid w:val="00C20D4A"/>
    <w:rsid w:val="00C63F5F"/>
    <w:rsid w:val="00C90BA5"/>
    <w:rsid w:val="00C947DB"/>
    <w:rsid w:val="00CA0778"/>
    <w:rsid w:val="00CB235D"/>
    <w:rsid w:val="00D547BC"/>
    <w:rsid w:val="00E21787"/>
    <w:rsid w:val="00E30F9C"/>
    <w:rsid w:val="00E45132"/>
    <w:rsid w:val="00E922D4"/>
    <w:rsid w:val="00E9379E"/>
    <w:rsid w:val="00F03B6D"/>
    <w:rsid w:val="00FB4AE7"/>
    <w:rsid w:val="00FE6611"/>
    <w:rsid w:val="00FF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8FE4BD"/>
  <w15:docId w15:val="{9E53C65B-5405-4E2F-A841-2315C74A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42E26"/>
    <w:pPr>
      <w:widowControl w:val="0"/>
      <w:wordWrap w:val="0"/>
      <w:autoSpaceDE w:val="0"/>
      <w:autoSpaceDN w:val="0"/>
      <w:adjustRightInd w:val="0"/>
      <w:spacing w:line="277" w:lineRule="exact"/>
      <w:jc w:val="both"/>
    </w:pPr>
    <w:rPr>
      <w:rFonts w:ascii="Times New Roman" w:eastAsia="ＭＳ 明朝" w:hAnsi="Times New Roman" w:cs="ＭＳ 明朝"/>
      <w:spacing w:val="-2"/>
      <w:kern w:val="0"/>
      <w:szCs w:val="21"/>
    </w:rPr>
  </w:style>
  <w:style w:type="paragraph" w:styleId="a4">
    <w:name w:val="header"/>
    <w:basedOn w:val="a"/>
    <w:link w:val="a5"/>
    <w:uiPriority w:val="99"/>
    <w:unhideWhenUsed/>
    <w:rsid w:val="0060605F"/>
    <w:pPr>
      <w:tabs>
        <w:tab w:val="center" w:pos="4252"/>
        <w:tab w:val="right" w:pos="8504"/>
      </w:tabs>
      <w:snapToGrid w:val="0"/>
    </w:pPr>
  </w:style>
  <w:style w:type="character" w:customStyle="1" w:styleId="a5">
    <w:name w:val="ヘッダー (文字)"/>
    <w:basedOn w:val="a0"/>
    <w:link w:val="a4"/>
    <w:uiPriority w:val="99"/>
    <w:rsid w:val="0060605F"/>
  </w:style>
  <w:style w:type="paragraph" w:styleId="a6">
    <w:name w:val="footer"/>
    <w:basedOn w:val="a"/>
    <w:link w:val="a7"/>
    <w:uiPriority w:val="99"/>
    <w:unhideWhenUsed/>
    <w:rsid w:val="0060605F"/>
    <w:pPr>
      <w:tabs>
        <w:tab w:val="center" w:pos="4252"/>
        <w:tab w:val="right" w:pos="8504"/>
      </w:tabs>
      <w:snapToGrid w:val="0"/>
    </w:pPr>
  </w:style>
  <w:style w:type="character" w:customStyle="1" w:styleId="a7">
    <w:name w:val="フッター (文字)"/>
    <w:basedOn w:val="a0"/>
    <w:link w:val="a6"/>
    <w:uiPriority w:val="99"/>
    <w:rsid w:val="0060605F"/>
  </w:style>
  <w:style w:type="paragraph" w:styleId="a8">
    <w:name w:val="Balloon Text"/>
    <w:basedOn w:val="a"/>
    <w:link w:val="a9"/>
    <w:uiPriority w:val="99"/>
    <w:semiHidden/>
    <w:unhideWhenUsed/>
    <w:rsid w:val="00B419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19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1001\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70</TotalTime>
  <Pages>1</Pages>
  <Words>1219</Words>
  <Characters>6951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遠軽町教育委員会</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maj1001</dc:creator>
  <cp:lastModifiedBy>teacher02</cp:lastModifiedBy>
  <cp:revision>14</cp:revision>
  <cp:lastPrinted>2025-04-10T06:02:00Z</cp:lastPrinted>
  <dcterms:created xsi:type="dcterms:W3CDTF">2024-01-11T03:45:00Z</dcterms:created>
  <dcterms:modified xsi:type="dcterms:W3CDTF">2025-04-10T22:37:00Z</dcterms:modified>
</cp:coreProperties>
</file>