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593" w:leftChars="3600"/>
        <w:rPr>
          <w:rFonts w:hint="default"/>
          <w:sz w:val="24"/>
        </w:rPr>
      </w:pPr>
      <w:r>
        <w:rPr>
          <w:rFonts w:hint="eastAsia"/>
          <w:kern w:val="0"/>
          <w:sz w:val="24"/>
        </w:rPr>
        <w:t>令和７年</w:t>
      </w:r>
      <w:r>
        <w:rPr>
          <w:rFonts w:hint="eastAsia"/>
          <w:kern w:val="0"/>
          <w:sz w:val="24"/>
        </w:rPr>
        <w:t>12</w:t>
      </w:r>
      <w:r>
        <w:rPr>
          <w:rFonts w:hint="eastAsia"/>
          <w:kern w:val="0"/>
          <w:sz w:val="24"/>
        </w:rPr>
        <w:t>月３日</w:t>
      </w:r>
      <w:r>
        <w:rPr>
          <w:rFonts w:hint="eastAsia"/>
          <w:snapToGrid w:val="0"/>
          <w:sz w:val="24"/>
        </w:rPr>
        <w:t>　　　　　　　　　　　　　　　　　　　　　　　　　　　　　　　　　　　　　　</w:t>
      </w:r>
      <w:r>
        <w:rPr>
          <w:rFonts w:hint="eastAsia"/>
          <w:snapToGrid w:val="0"/>
          <w:spacing w:val="52"/>
          <w:kern w:val="0"/>
          <w:sz w:val="24"/>
          <w:fitText w:val="1964" w:id="1"/>
        </w:rPr>
        <w:t>第１議員控</w:t>
      </w:r>
      <w:r>
        <w:rPr>
          <w:rFonts w:hint="eastAsia"/>
          <w:snapToGrid w:val="0"/>
          <w:spacing w:val="2"/>
          <w:kern w:val="0"/>
          <w:sz w:val="24"/>
          <w:fitText w:val="1964" w:id="1"/>
        </w:rPr>
        <w:t>室</w:t>
      </w:r>
    </w:p>
    <w:p>
      <w:pPr>
        <w:pStyle w:val="0"/>
        <w:jc w:val="distribute"/>
        <w:rPr>
          <w:rFonts w:hint="default"/>
          <w:sz w:val="24"/>
        </w:rPr>
      </w:pPr>
    </w:p>
    <w:p>
      <w:pPr>
        <w:pStyle w:val="16"/>
        <w:rPr>
          <w:rFonts w:hint="default"/>
          <w:sz w:val="24"/>
        </w:rPr>
      </w:pPr>
      <w:r>
        <w:rPr>
          <w:rFonts w:hint="eastAsia"/>
          <w:sz w:val="24"/>
        </w:rPr>
        <w:t>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案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（１）所管事務調査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1. </w:t>
      </w:r>
      <w:r>
        <w:rPr>
          <w:rFonts w:hint="eastAsia" w:ascii="ＭＳ 明朝" w:hAnsi="ＭＳ 明朝" w:eastAsia="ＭＳ 明朝"/>
          <w:sz w:val="24"/>
        </w:rPr>
        <w:t>オホーツク町村公平委員会規約の一部改正について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2. </w:t>
      </w:r>
      <w:r>
        <w:rPr>
          <w:rFonts w:hint="eastAsia" w:ascii="ＭＳ 明朝" w:hAnsi="ＭＳ 明朝" w:eastAsia="ＭＳ 明朝"/>
          <w:sz w:val="24"/>
        </w:rPr>
        <w:t>役場新庁舎建設用地購入等事業について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3. </w:t>
      </w:r>
      <w:r>
        <w:rPr>
          <w:rFonts w:hint="eastAsia" w:ascii="ＭＳ 明朝" w:hAnsi="ＭＳ 明朝" w:eastAsia="ＭＳ 明朝"/>
          <w:sz w:val="24"/>
        </w:rPr>
        <w:t>佐呂間町税条例の一部改正について</w:t>
      </w:r>
    </w:p>
    <w:p>
      <w:pPr>
        <w:pStyle w:val="0"/>
        <w:ind w:firstLine="440" w:firstLine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770" w:leftChars="200" w:hanging="330" w:hangingChars="1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4. </w:t>
      </w:r>
      <w:r>
        <w:rPr>
          <w:rFonts w:hint="eastAsia" w:ascii="ＭＳ 明朝" w:hAnsi="ＭＳ 明朝" w:eastAsia="ＭＳ 明朝"/>
          <w:sz w:val="24"/>
        </w:rPr>
        <w:t>障害者総合支援費について</w:t>
      </w:r>
    </w:p>
    <w:p>
      <w:pPr>
        <w:pStyle w:val="0"/>
        <w:ind w:left="770" w:leftChars="200" w:hanging="330" w:hangingChars="15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770" w:leftChars="200" w:hanging="330" w:hangingChars="1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5. </w:t>
      </w:r>
      <w:r>
        <w:rPr>
          <w:rFonts w:hint="eastAsia" w:ascii="ＭＳ 明朝" w:hAnsi="ＭＳ 明朝" w:eastAsia="ＭＳ 明朝"/>
          <w:sz w:val="24"/>
        </w:rPr>
        <w:t>サロマ福祉会ケアハウス運営費補助金について</w:t>
      </w:r>
    </w:p>
    <w:p>
      <w:pPr>
        <w:pStyle w:val="0"/>
        <w:ind w:left="770" w:leftChars="200" w:hanging="330" w:hangingChars="15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770" w:leftChars="200" w:hanging="330" w:hangingChars="1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6. </w:t>
      </w:r>
      <w:r>
        <w:rPr>
          <w:rFonts w:hint="eastAsia" w:ascii="ＭＳ 明朝" w:hAnsi="ＭＳ 明朝" w:eastAsia="ＭＳ 明朝"/>
          <w:sz w:val="24"/>
        </w:rPr>
        <w:t>クリニックさろま解析付心電図計更新事業について</w:t>
      </w:r>
    </w:p>
    <w:p>
      <w:pPr>
        <w:pStyle w:val="0"/>
        <w:ind w:firstLine="231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31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（２）その他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1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924" w:leftChars="302" w:hanging="260" w:hangingChars="118"/>
    </w:pPr>
  </w:style>
  <w:style w:type="paragraph" w:styleId="19">
    <w:name w:val="Body Text Indent 3"/>
    <w:basedOn w:val="0"/>
    <w:next w:val="19"/>
    <w:link w:val="0"/>
    <w:uiPriority w:val="0"/>
    <w:pPr>
      <w:ind w:left="715" w:leftChars="202" w:hanging="271" w:hangingChars="123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7</Words>
  <Characters>166</Characters>
  <Application>JUST Note</Application>
  <Lines>22</Lines>
  <Paragraphs>10</Paragraphs>
  <CharactersWithSpaces>220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2025-12-03T01:02:20Z</cp:lastPrinted>
  <dcterms:created xsi:type="dcterms:W3CDTF">2020-08-13T02:44:00Z</dcterms:created>
  <dcterms:modified xsi:type="dcterms:W3CDTF">2025-11-21T06:50:39Z</dcterms:modified>
  <cp:revision>22</cp:revision>
</cp:coreProperties>
</file>